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B18" w:rsidRPr="00C75D8C" w:rsidRDefault="00616B18" w:rsidP="008D44C8">
      <w:pPr>
        <w:pStyle w:val="a3"/>
      </w:pPr>
      <w:bookmarkStart w:id="0" w:name="_GoBack"/>
      <w:bookmarkEnd w:id="0"/>
      <w:r w:rsidRPr="00137C8A">
        <w:rPr>
          <w:lang w:val="ru-RU"/>
        </w:rPr>
        <w:t>Ми</w:t>
      </w:r>
      <w:r w:rsidR="00763563">
        <w:rPr>
          <w:lang w:val="ru-RU"/>
        </w:rPr>
        <w:t xml:space="preserve">нистерство образования и науки </w:t>
      </w:r>
      <w:r w:rsidRPr="00137C8A">
        <w:rPr>
          <w:lang w:val="ru-RU"/>
        </w:rPr>
        <w:t>Украины</w:t>
      </w:r>
    </w:p>
    <w:p w:rsidR="00763563" w:rsidRDefault="00616B18" w:rsidP="008D44C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Сумско</w:t>
      </w:r>
      <w:r w:rsidRPr="00137C8A">
        <w:rPr>
          <w:b/>
          <w:sz w:val="28"/>
          <w:lang w:val="ru-RU"/>
        </w:rPr>
        <w:t>й государственный педагогический</w:t>
      </w:r>
      <w:r>
        <w:rPr>
          <w:b/>
          <w:sz w:val="28"/>
          <w:lang w:val="ru-RU"/>
        </w:rPr>
        <w:t xml:space="preserve"> университет </w:t>
      </w:r>
    </w:p>
    <w:p w:rsidR="00616B18" w:rsidRPr="00C75D8C" w:rsidRDefault="00763563" w:rsidP="008D44C8">
      <w:pPr>
        <w:jc w:val="center"/>
        <w:rPr>
          <w:b/>
          <w:sz w:val="28"/>
        </w:rPr>
      </w:pPr>
      <w:r>
        <w:rPr>
          <w:b/>
          <w:sz w:val="28"/>
          <w:lang w:val="ru-RU"/>
        </w:rPr>
        <w:t>имени А.</w:t>
      </w:r>
      <w:r>
        <w:rPr>
          <w:b/>
          <w:sz w:val="28"/>
        </w:rPr>
        <w:t> </w:t>
      </w:r>
      <w:r>
        <w:rPr>
          <w:b/>
          <w:sz w:val="28"/>
          <w:lang w:val="ru-RU"/>
        </w:rPr>
        <w:t>С. </w:t>
      </w:r>
      <w:r w:rsidR="007648C1">
        <w:rPr>
          <w:b/>
          <w:sz w:val="28"/>
          <w:lang w:val="ru-RU"/>
        </w:rPr>
        <w:t>Макаренка</w:t>
      </w:r>
    </w:p>
    <w:p w:rsidR="00616B18" w:rsidRPr="00AE7780" w:rsidRDefault="00763563" w:rsidP="008D44C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Учебно-научный и</w:t>
      </w:r>
      <w:r w:rsidR="00616B18" w:rsidRPr="00137C8A">
        <w:rPr>
          <w:b/>
          <w:sz w:val="28"/>
          <w:lang w:val="ru-RU"/>
        </w:rPr>
        <w:t>нститут физической культуры</w:t>
      </w:r>
    </w:p>
    <w:p w:rsidR="00616B18" w:rsidRPr="00616B18" w:rsidRDefault="00956D8B" w:rsidP="008D44C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К</w:t>
      </w:r>
      <w:r w:rsidR="00616B18" w:rsidRPr="00AE7780">
        <w:rPr>
          <w:b/>
          <w:sz w:val="28"/>
          <w:lang w:val="ru-RU"/>
        </w:rPr>
        <w:t xml:space="preserve">афедра </w:t>
      </w:r>
      <w:r w:rsidR="00616B18">
        <w:rPr>
          <w:b/>
          <w:sz w:val="28"/>
          <w:lang w:val="ru-RU"/>
        </w:rPr>
        <w:t>логопедии</w:t>
      </w:r>
    </w:p>
    <w:p w:rsidR="00616B18" w:rsidRPr="00C75D8C" w:rsidRDefault="00616B18" w:rsidP="008D44C8">
      <w:pPr>
        <w:jc w:val="center"/>
        <w:rPr>
          <w:b/>
          <w:sz w:val="28"/>
        </w:rPr>
      </w:pPr>
      <w:r w:rsidRPr="00137C8A">
        <w:rPr>
          <w:b/>
          <w:sz w:val="28"/>
          <w:lang w:val="ru-RU"/>
        </w:rPr>
        <w:t>Управление образования и науки Сумской облгосадминистрации</w:t>
      </w:r>
    </w:p>
    <w:p w:rsidR="00616B18" w:rsidRPr="00C75D8C" w:rsidRDefault="00616B18" w:rsidP="008D44C8">
      <w:pPr>
        <w:jc w:val="center"/>
        <w:rPr>
          <w:b/>
          <w:sz w:val="28"/>
        </w:rPr>
      </w:pPr>
      <w:r w:rsidRPr="00137C8A">
        <w:rPr>
          <w:b/>
          <w:sz w:val="28"/>
          <w:lang w:val="ru-RU"/>
        </w:rPr>
        <w:t>Управление образования и науки Сумского городского совета</w:t>
      </w:r>
    </w:p>
    <w:p w:rsidR="00616B18" w:rsidRDefault="00616B18" w:rsidP="008D44C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Управление здравоохранения Сумс</w:t>
      </w:r>
      <w:r w:rsidRPr="00137C8A">
        <w:rPr>
          <w:b/>
          <w:sz w:val="28"/>
          <w:szCs w:val="28"/>
          <w:lang w:val="ru-RU"/>
        </w:rPr>
        <w:t>ко</w:t>
      </w:r>
      <w:r>
        <w:rPr>
          <w:b/>
          <w:sz w:val="28"/>
          <w:szCs w:val="28"/>
          <w:lang w:val="ru-RU"/>
        </w:rPr>
        <w:t>го</w:t>
      </w:r>
      <w:r w:rsidRPr="00137C8A">
        <w:rPr>
          <w:b/>
          <w:sz w:val="28"/>
          <w:szCs w:val="28"/>
          <w:lang w:val="ru-RU"/>
        </w:rPr>
        <w:t xml:space="preserve"> городского совета</w:t>
      </w:r>
    </w:p>
    <w:p w:rsidR="00956D8B" w:rsidRDefault="00956D8B" w:rsidP="008D44C8">
      <w:pPr>
        <w:jc w:val="center"/>
        <w:rPr>
          <w:b/>
          <w:sz w:val="28"/>
          <w:szCs w:val="28"/>
          <w:lang w:val="ru-RU"/>
        </w:rPr>
      </w:pPr>
    </w:p>
    <w:p w:rsidR="00956D8B" w:rsidRDefault="00956D8B" w:rsidP="007648C1">
      <w:pPr>
        <w:ind w:left="1416"/>
        <w:jc w:val="center"/>
        <w:rPr>
          <w:b/>
          <w:sz w:val="28"/>
          <w:szCs w:val="28"/>
          <w:lang w:val="ru-RU"/>
        </w:rPr>
      </w:pPr>
      <w:r w:rsidRPr="00FE7793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6C1A3B55" wp14:editId="45632410">
            <wp:extent cx="2200274" cy="13082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636" cy="1332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D8C" w:rsidRDefault="00891D8C" w:rsidP="00616B18">
      <w:pPr>
        <w:spacing w:line="276" w:lineRule="auto"/>
        <w:jc w:val="center"/>
        <w:rPr>
          <w:b/>
          <w:sz w:val="32"/>
          <w:szCs w:val="32"/>
          <w:lang w:val="ru-RU"/>
        </w:rPr>
      </w:pPr>
    </w:p>
    <w:p w:rsidR="00616B18" w:rsidRDefault="00616B18" w:rsidP="00616B18">
      <w:pPr>
        <w:spacing w:line="276" w:lineRule="auto"/>
        <w:jc w:val="center"/>
        <w:rPr>
          <w:b/>
          <w:sz w:val="32"/>
          <w:szCs w:val="32"/>
          <w:lang w:val="ru-RU"/>
        </w:rPr>
      </w:pPr>
      <w:r w:rsidRPr="00137C8A">
        <w:rPr>
          <w:b/>
          <w:sz w:val="32"/>
          <w:szCs w:val="32"/>
          <w:lang w:val="ru-RU"/>
        </w:rPr>
        <w:t>УВАЖАЕМЫЕ КОЛЛЕГИ!</w:t>
      </w:r>
    </w:p>
    <w:p w:rsidR="002B7B4A" w:rsidRPr="00C75D8C" w:rsidRDefault="002B7B4A" w:rsidP="00616B18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ru-RU"/>
        </w:rPr>
        <w:t>15 декабря 2020 г.</w:t>
      </w:r>
    </w:p>
    <w:p w:rsidR="00D42624" w:rsidRDefault="002B7B4A" w:rsidP="002B7B4A">
      <w:pPr>
        <w:pStyle w:val="21"/>
        <w:ind w:firstLine="567"/>
        <w:jc w:val="center"/>
        <w:rPr>
          <w:spacing w:val="6"/>
          <w:lang w:val="ru-RU"/>
        </w:rPr>
      </w:pPr>
      <w:r>
        <w:rPr>
          <w:spacing w:val="6"/>
          <w:lang w:val="ru-RU"/>
        </w:rPr>
        <w:t>к</w:t>
      </w:r>
      <w:r w:rsidR="00616B18" w:rsidRPr="00287D92">
        <w:rPr>
          <w:spacing w:val="6"/>
          <w:lang w:val="ru-RU"/>
        </w:rPr>
        <w:t xml:space="preserve">афедра логопедии </w:t>
      </w:r>
    </w:p>
    <w:p w:rsidR="002B7B4A" w:rsidRDefault="00616B18" w:rsidP="002B7B4A">
      <w:pPr>
        <w:pStyle w:val="21"/>
        <w:ind w:firstLine="567"/>
        <w:jc w:val="center"/>
        <w:rPr>
          <w:spacing w:val="6"/>
          <w:lang w:val="ru-RU"/>
        </w:rPr>
      </w:pPr>
      <w:r w:rsidRPr="00287D92">
        <w:rPr>
          <w:spacing w:val="6"/>
          <w:lang w:val="ru-RU"/>
        </w:rPr>
        <w:t>Сумского государственного п</w:t>
      </w:r>
      <w:r w:rsidR="0034324E">
        <w:rPr>
          <w:spacing w:val="6"/>
          <w:lang w:val="ru-RU"/>
        </w:rPr>
        <w:t>едагогического университета имени</w:t>
      </w:r>
      <w:r w:rsidR="0026647C">
        <w:rPr>
          <w:spacing w:val="6"/>
          <w:lang w:val="ru-RU"/>
        </w:rPr>
        <w:t> </w:t>
      </w:r>
      <w:r w:rsidRPr="00287D92">
        <w:rPr>
          <w:spacing w:val="6"/>
          <w:lang w:val="ru-RU"/>
        </w:rPr>
        <w:t>А.</w:t>
      </w:r>
      <w:r w:rsidRPr="00287D92">
        <w:rPr>
          <w:spacing w:val="6"/>
          <w:lang w:val="en-US"/>
        </w:rPr>
        <w:t> </w:t>
      </w:r>
      <w:r w:rsidR="007648C1">
        <w:rPr>
          <w:spacing w:val="6"/>
          <w:lang w:val="ru-RU"/>
        </w:rPr>
        <w:t>С. Макаренка</w:t>
      </w:r>
      <w:r w:rsidR="001F3211">
        <w:rPr>
          <w:spacing w:val="6"/>
          <w:lang w:val="ru-RU"/>
        </w:rPr>
        <w:t xml:space="preserve"> (Украина, г. </w:t>
      </w:r>
      <w:r w:rsidRPr="00287D92">
        <w:rPr>
          <w:spacing w:val="6"/>
          <w:lang w:val="ru-RU"/>
        </w:rPr>
        <w:t>Сумы)</w:t>
      </w:r>
    </w:p>
    <w:p w:rsidR="002B7B4A" w:rsidRPr="002B7B4A" w:rsidRDefault="00EB7081" w:rsidP="002B7B4A">
      <w:pPr>
        <w:pStyle w:val="21"/>
        <w:ind w:firstLine="567"/>
        <w:jc w:val="center"/>
        <w:rPr>
          <w:spacing w:val="6"/>
          <w:lang w:val="ru-RU"/>
        </w:rPr>
      </w:pPr>
      <w:r w:rsidRPr="002B7B4A">
        <w:rPr>
          <w:spacing w:val="6"/>
          <w:lang w:val="ru-RU"/>
        </w:rPr>
        <w:t>приглашает принять участие</w:t>
      </w:r>
    </w:p>
    <w:p w:rsidR="007648C1" w:rsidRDefault="00EB7081" w:rsidP="002B7B4A">
      <w:pPr>
        <w:pStyle w:val="21"/>
        <w:ind w:firstLine="567"/>
        <w:jc w:val="center"/>
        <w:rPr>
          <w:b/>
          <w:spacing w:val="6"/>
          <w:lang w:val="ru-RU"/>
        </w:rPr>
      </w:pPr>
      <w:r>
        <w:rPr>
          <w:b/>
          <w:spacing w:val="6"/>
          <w:lang w:val="ru-RU"/>
        </w:rPr>
        <w:t>в</w:t>
      </w:r>
      <w:r w:rsidR="00885B4B">
        <w:rPr>
          <w:b/>
          <w:spacing w:val="6"/>
          <w:lang w:val="ru-RU"/>
        </w:rPr>
        <w:t xml:space="preserve"> </w:t>
      </w:r>
      <w:r w:rsidR="002B7B4A">
        <w:rPr>
          <w:b/>
          <w:spacing w:val="6"/>
          <w:lang w:val="en-US"/>
        </w:rPr>
        <w:t>IX</w:t>
      </w:r>
      <w:r w:rsidR="002B7B4A" w:rsidRPr="002B7B4A">
        <w:rPr>
          <w:b/>
          <w:spacing w:val="6"/>
          <w:lang w:val="ru-RU"/>
        </w:rPr>
        <w:t xml:space="preserve"> </w:t>
      </w:r>
      <w:r w:rsidR="00616B18" w:rsidRPr="00287D92">
        <w:rPr>
          <w:b/>
          <w:spacing w:val="6"/>
          <w:lang w:val="ru-RU"/>
        </w:rPr>
        <w:t xml:space="preserve"> Всеукраинской </w:t>
      </w:r>
      <w:r w:rsidR="00453F2F">
        <w:rPr>
          <w:b/>
          <w:spacing w:val="6"/>
          <w:lang w:val="ru-RU"/>
        </w:rPr>
        <w:t xml:space="preserve">заочной </w:t>
      </w:r>
      <w:r w:rsidR="00616B18" w:rsidRPr="00287D92">
        <w:rPr>
          <w:b/>
          <w:spacing w:val="6"/>
          <w:lang w:val="ru-RU"/>
        </w:rPr>
        <w:t xml:space="preserve">научно-практической конференции </w:t>
      </w:r>
      <w:r w:rsidR="002B7B4A" w:rsidRPr="002B7B4A">
        <w:rPr>
          <w:b/>
          <w:spacing w:val="6"/>
          <w:lang w:val="ru-RU"/>
        </w:rPr>
        <w:br/>
      </w:r>
      <w:r w:rsidR="002B7B4A">
        <w:rPr>
          <w:b/>
          <w:spacing w:val="6"/>
          <w:lang w:val="ru-RU"/>
        </w:rPr>
        <w:t>      </w:t>
      </w:r>
      <w:r w:rsidR="00616B18" w:rsidRPr="00287D92">
        <w:rPr>
          <w:b/>
          <w:spacing w:val="6"/>
          <w:lang w:val="ru-RU"/>
        </w:rPr>
        <w:t xml:space="preserve">с международным участием: </w:t>
      </w:r>
    </w:p>
    <w:p w:rsidR="00616B18" w:rsidRPr="00BC55D1" w:rsidRDefault="002B7B4A" w:rsidP="002B7B4A">
      <w:pPr>
        <w:pStyle w:val="21"/>
        <w:ind w:firstLine="567"/>
        <w:jc w:val="center"/>
        <w:rPr>
          <w:b/>
          <w:spacing w:val="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7B4A">
        <w:rPr>
          <w:b/>
          <w:spacing w:val="6"/>
          <w:lang w:val="ru-RU"/>
        </w:rPr>
        <w:br/>
      </w:r>
      <w:r w:rsidR="00616B18" w:rsidRPr="00287D92">
        <w:rPr>
          <w:b/>
          <w:spacing w:val="6"/>
          <w:lang w:val="ru-RU"/>
        </w:rPr>
        <w:t>«</w:t>
      </w:r>
      <w:r w:rsidR="00616B18" w:rsidRPr="00BC55D1">
        <w:rPr>
          <w:b/>
          <w:spacing w:val="6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СОВРЕМЕННЫЕ ПРОБЛЕМЫ ЛОГОПЕДИИ И РЕ</w:t>
      </w:r>
      <w:r w:rsidRPr="00BC55D1">
        <w:rPr>
          <w:b/>
          <w:spacing w:val="6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АБИЛИТАЦИИ»</w:t>
      </w:r>
      <w:r w:rsidR="00111F88" w:rsidRPr="00BC55D1">
        <w:rPr>
          <w:b/>
          <w:spacing w:val="6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16B18" w:rsidRPr="00BC55D1" w:rsidRDefault="00616B18" w:rsidP="002B7B4A">
      <w:pPr>
        <w:pStyle w:val="21"/>
        <w:ind w:firstLine="567"/>
        <w:rPr>
          <w:b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16B18" w:rsidRDefault="002B7B4A" w:rsidP="000562E6">
      <w:pPr>
        <w:pStyle w:val="a5"/>
        <w:spacing w:after="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Научные направления конференции</w:t>
      </w:r>
      <w:r w:rsidR="00616B18" w:rsidRPr="000562E6">
        <w:rPr>
          <w:b/>
          <w:sz w:val="32"/>
          <w:szCs w:val="32"/>
          <w:lang w:val="ru-RU"/>
        </w:rPr>
        <w:t>:</w:t>
      </w:r>
    </w:p>
    <w:p w:rsidR="00616B18" w:rsidRPr="00B7686F" w:rsidRDefault="00616B18" w:rsidP="00891D8C">
      <w:pPr>
        <w:pStyle w:val="23"/>
        <w:numPr>
          <w:ilvl w:val="0"/>
          <w:numId w:val="10"/>
        </w:numPr>
        <w:spacing w:after="0" w:line="240" w:lineRule="auto"/>
        <w:ind w:right="-283"/>
        <w:jc w:val="both"/>
        <w:rPr>
          <w:i/>
          <w:sz w:val="28"/>
          <w:szCs w:val="28"/>
        </w:rPr>
      </w:pPr>
      <w:r w:rsidRPr="00B7686F">
        <w:rPr>
          <w:i/>
          <w:sz w:val="28"/>
          <w:szCs w:val="28"/>
          <w:lang w:val="ru-RU"/>
        </w:rPr>
        <w:t>Актуа</w:t>
      </w:r>
      <w:r w:rsidR="00984690" w:rsidRPr="00B7686F">
        <w:rPr>
          <w:i/>
          <w:sz w:val="28"/>
          <w:szCs w:val="28"/>
          <w:lang w:val="ru-RU"/>
        </w:rPr>
        <w:t>льные вопросы реабилитационной,</w:t>
      </w:r>
      <w:r w:rsidRPr="00B7686F">
        <w:rPr>
          <w:i/>
          <w:sz w:val="28"/>
          <w:szCs w:val="28"/>
          <w:lang w:val="ru-RU"/>
        </w:rPr>
        <w:t xml:space="preserve"> коррекционно-развивающей </w:t>
      </w:r>
      <w:r w:rsidR="00984690" w:rsidRPr="00B7686F">
        <w:rPr>
          <w:i/>
          <w:sz w:val="28"/>
          <w:szCs w:val="28"/>
          <w:lang w:val="ru-RU"/>
        </w:rPr>
        <w:t xml:space="preserve">и психолого-педагогической </w:t>
      </w:r>
      <w:r w:rsidRPr="00B7686F">
        <w:rPr>
          <w:i/>
          <w:sz w:val="28"/>
          <w:szCs w:val="28"/>
          <w:lang w:val="ru-RU"/>
        </w:rPr>
        <w:t>работы среди детей с психофизическими нарушениями.</w:t>
      </w:r>
    </w:p>
    <w:p w:rsidR="00616B18" w:rsidRPr="00B7686F" w:rsidRDefault="00616B18" w:rsidP="00D42624">
      <w:pPr>
        <w:pStyle w:val="23"/>
        <w:numPr>
          <w:ilvl w:val="0"/>
          <w:numId w:val="10"/>
        </w:numPr>
        <w:spacing w:after="0" w:line="240" w:lineRule="auto"/>
        <w:ind w:right="-568"/>
        <w:jc w:val="both"/>
        <w:rPr>
          <w:i/>
          <w:sz w:val="28"/>
          <w:szCs w:val="28"/>
        </w:rPr>
      </w:pPr>
      <w:r w:rsidRPr="00B7686F">
        <w:rPr>
          <w:i/>
          <w:sz w:val="28"/>
          <w:szCs w:val="28"/>
          <w:lang w:val="ru-RU"/>
        </w:rPr>
        <w:t>Проблемы логопедической помощи детям и взрослым.</w:t>
      </w:r>
    </w:p>
    <w:p w:rsidR="00616B18" w:rsidRPr="00B7686F" w:rsidRDefault="00616B18" w:rsidP="00891D8C">
      <w:pPr>
        <w:pStyle w:val="23"/>
        <w:numPr>
          <w:ilvl w:val="0"/>
          <w:numId w:val="10"/>
        </w:numPr>
        <w:spacing w:after="0" w:line="240" w:lineRule="auto"/>
        <w:ind w:right="-283"/>
        <w:jc w:val="both"/>
        <w:rPr>
          <w:i/>
          <w:sz w:val="28"/>
          <w:szCs w:val="28"/>
        </w:rPr>
      </w:pPr>
      <w:r w:rsidRPr="00B7686F">
        <w:rPr>
          <w:i/>
          <w:sz w:val="28"/>
          <w:szCs w:val="28"/>
          <w:lang w:val="ru-RU"/>
        </w:rPr>
        <w:t>Современные тенденции, направления и перспективы развития адаптивной физической культуры и спортивной деятельности лиц с психофизическими нарушениями.</w:t>
      </w:r>
    </w:p>
    <w:p w:rsidR="00616B18" w:rsidRPr="00B7686F" w:rsidRDefault="00616B18" w:rsidP="00D42624">
      <w:pPr>
        <w:pStyle w:val="23"/>
        <w:numPr>
          <w:ilvl w:val="0"/>
          <w:numId w:val="10"/>
        </w:numPr>
        <w:spacing w:after="0" w:line="240" w:lineRule="auto"/>
        <w:ind w:right="-568"/>
        <w:jc w:val="both"/>
        <w:rPr>
          <w:i/>
          <w:sz w:val="28"/>
          <w:szCs w:val="28"/>
        </w:rPr>
      </w:pPr>
      <w:r w:rsidRPr="00B7686F">
        <w:rPr>
          <w:i/>
          <w:sz w:val="28"/>
          <w:szCs w:val="28"/>
          <w:lang w:val="ru-RU"/>
        </w:rPr>
        <w:t>Состояние и перспективы оптимизации оздоровления и реабилитации населения.</w:t>
      </w:r>
    </w:p>
    <w:p w:rsidR="00616B18" w:rsidRPr="00B7686F" w:rsidRDefault="002B7B4A" w:rsidP="00D42624">
      <w:pPr>
        <w:pStyle w:val="23"/>
        <w:numPr>
          <w:ilvl w:val="0"/>
          <w:numId w:val="10"/>
        </w:numPr>
        <w:spacing w:after="0" w:line="240" w:lineRule="auto"/>
        <w:ind w:right="-568"/>
        <w:jc w:val="both"/>
        <w:rPr>
          <w:i/>
          <w:sz w:val="28"/>
          <w:szCs w:val="28"/>
          <w:lang w:val="ru-RU"/>
        </w:rPr>
      </w:pPr>
      <w:r w:rsidRPr="00B7686F">
        <w:rPr>
          <w:i/>
          <w:sz w:val="28"/>
          <w:szCs w:val="28"/>
          <w:lang w:val="ru-RU"/>
        </w:rPr>
        <w:t>Проблемы </w:t>
      </w:r>
      <w:r w:rsidR="00616B18" w:rsidRPr="00B7686F">
        <w:rPr>
          <w:i/>
          <w:sz w:val="28"/>
          <w:szCs w:val="28"/>
          <w:lang w:val="ru-RU"/>
        </w:rPr>
        <w:t>профессиональной</w:t>
      </w:r>
      <w:r w:rsidRPr="00B7686F">
        <w:rPr>
          <w:i/>
          <w:sz w:val="28"/>
          <w:szCs w:val="28"/>
          <w:lang w:val="ru-RU"/>
        </w:rPr>
        <w:t> </w:t>
      </w:r>
      <w:r w:rsidR="00616B18" w:rsidRPr="00B7686F">
        <w:rPr>
          <w:i/>
          <w:sz w:val="28"/>
          <w:szCs w:val="28"/>
          <w:lang w:val="ru-RU"/>
        </w:rPr>
        <w:t>подготовки,</w:t>
      </w:r>
      <w:r w:rsidR="00616B18" w:rsidRPr="00B7686F">
        <w:rPr>
          <w:i/>
          <w:spacing w:val="-20"/>
          <w:sz w:val="28"/>
          <w:szCs w:val="28"/>
          <w:lang w:val="ru-RU"/>
        </w:rPr>
        <w:t>самоопределения</w:t>
      </w:r>
      <w:r w:rsidRPr="00B7686F">
        <w:rPr>
          <w:i/>
          <w:spacing w:val="-20"/>
          <w:sz w:val="28"/>
          <w:szCs w:val="28"/>
          <w:lang w:val="ru-RU"/>
        </w:rPr>
        <w:t> и самосовершенствования </w:t>
      </w:r>
      <w:r w:rsidR="00D42624" w:rsidRPr="00B7686F">
        <w:rPr>
          <w:i/>
          <w:spacing w:val="-20"/>
          <w:sz w:val="28"/>
          <w:szCs w:val="28"/>
          <w:lang w:val="ru-RU"/>
        </w:rPr>
        <w:br/>
      </w:r>
      <w:r w:rsidR="00616B18" w:rsidRPr="00B7686F">
        <w:rPr>
          <w:i/>
          <w:sz w:val="28"/>
          <w:szCs w:val="28"/>
          <w:lang w:val="ru-RU"/>
        </w:rPr>
        <w:t>специалистов по логопедии и реабилитации.</w:t>
      </w:r>
    </w:p>
    <w:p w:rsidR="001F3211" w:rsidRPr="00B7686F" w:rsidRDefault="001F3211" w:rsidP="00D42624">
      <w:pPr>
        <w:pStyle w:val="23"/>
        <w:numPr>
          <w:ilvl w:val="0"/>
          <w:numId w:val="10"/>
        </w:numPr>
        <w:spacing w:after="0" w:line="240" w:lineRule="auto"/>
        <w:jc w:val="both"/>
        <w:rPr>
          <w:i/>
          <w:sz w:val="28"/>
          <w:szCs w:val="28"/>
          <w:lang w:val="ru-RU"/>
        </w:rPr>
      </w:pPr>
      <w:r w:rsidRPr="00B7686F">
        <w:rPr>
          <w:i/>
          <w:sz w:val="28"/>
          <w:szCs w:val="28"/>
          <w:lang w:val="ru-RU"/>
        </w:rPr>
        <w:t>Психологическое сопровождение лиц с нарушениями здоровья.</w:t>
      </w:r>
    </w:p>
    <w:p w:rsidR="000562E6" w:rsidRPr="00B7686F" w:rsidRDefault="000562E6" w:rsidP="002B7B4A">
      <w:pPr>
        <w:pStyle w:val="23"/>
        <w:spacing w:after="0" w:line="240" w:lineRule="auto"/>
        <w:ind w:left="425"/>
        <w:jc w:val="both"/>
        <w:rPr>
          <w:i/>
          <w:sz w:val="28"/>
          <w:szCs w:val="28"/>
        </w:rPr>
      </w:pPr>
    </w:p>
    <w:p w:rsidR="007648C1" w:rsidRDefault="00D42624" w:rsidP="00D42624">
      <w:pPr>
        <w:pStyle w:val="21"/>
        <w:spacing w:line="276" w:lineRule="auto"/>
        <w:rPr>
          <w:b/>
          <w:szCs w:val="28"/>
          <w:lang w:val="ru-RU"/>
        </w:rPr>
      </w:pPr>
      <w:r>
        <w:rPr>
          <w:b/>
          <w:szCs w:val="28"/>
          <w:lang w:val="ru-RU"/>
        </w:rPr>
        <w:t>Форма участия: заочная</w:t>
      </w:r>
    </w:p>
    <w:p w:rsidR="00D42624" w:rsidRPr="007648C1" w:rsidRDefault="009B0827" w:rsidP="00D42624">
      <w:pPr>
        <w:pStyle w:val="21"/>
        <w:spacing w:line="276" w:lineRule="auto"/>
        <w:rPr>
          <w:b/>
          <w:szCs w:val="28"/>
          <w:lang w:val="ru-RU"/>
        </w:rPr>
      </w:pPr>
      <w:r>
        <w:rPr>
          <w:b/>
          <w:szCs w:val="28"/>
          <w:lang w:val="ru-RU"/>
        </w:rPr>
        <w:t>Рабочие я</w:t>
      </w:r>
      <w:r w:rsidR="00D42624">
        <w:rPr>
          <w:b/>
          <w:szCs w:val="28"/>
          <w:lang w:val="ru-RU"/>
        </w:rPr>
        <w:t xml:space="preserve">зыки конференции: </w:t>
      </w:r>
      <w:r w:rsidR="00D42624">
        <w:rPr>
          <w:szCs w:val="28"/>
          <w:lang w:val="ru-RU"/>
        </w:rPr>
        <w:t>украинс</w:t>
      </w:r>
      <w:r w:rsidR="00290085">
        <w:rPr>
          <w:szCs w:val="28"/>
          <w:lang w:val="ru-RU"/>
        </w:rPr>
        <w:t>кий, </w:t>
      </w:r>
      <w:r w:rsidR="00D42624">
        <w:rPr>
          <w:szCs w:val="28"/>
          <w:lang w:val="ru-RU"/>
        </w:rPr>
        <w:t>русский, английский</w:t>
      </w:r>
      <w:r>
        <w:rPr>
          <w:szCs w:val="28"/>
          <w:lang w:val="ru-RU"/>
        </w:rPr>
        <w:t xml:space="preserve">, </w:t>
      </w:r>
      <w:r w:rsidRPr="009B0827">
        <w:rPr>
          <w:szCs w:val="28"/>
          <w:lang w:val="ru-RU"/>
        </w:rPr>
        <w:t>польский, белорусский, молдавский, грузинский, болгарский и другие.</w:t>
      </w:r>
    </w:p>
    <w:p w:rsidR="007648C1" w:rsidRPr="003A0612" w:rsidRDefault="00352D31" w:rsidP="00352D31">
      <w:pPr>
        <w:pStyle w:val="21"/>
        <w:spacing w:line="276" w:lineRule="auto"/>
        <w:ind w:firstLine="709"/>
        <w:jc w:val="center"/>
        <w:rPr>
          <w:b/>
          <w:szCs w:val="28"/>
          <w:u w:val="single"/>
          <w:lang w:val="ru-RU"/>
        </w:rPr>
      </w:pPr>
      <w:r w:rsidRPr="003A0612">
        <w:rPr>
          <w:b/>
          <w:szCs w:val="28"/>
          <w:u w:val="single"/>
          <w:lang w:val="ru-RU"/>
        </w:rPr>
        <w:t>УСЛОВИЯ УЧАСТИЯ В КОНФЕРЕНЦИИ</w:t>
      </w:r>
    </w:p>
    <w:p w:rsidR="009B0827" w:rsidRPr="009B0827" w:rsidRDefault="00D42624" w:rsidP="009B0827">
      <w:pPr>
        <w:suppressAutoHyphens w:val="0"/>
        <w:ind w:right="125" w:firstLine="709"/>
        <w:jc w:val="both"/>
        <w:rPr>
          <w:rStyle w:val="a8"/>
          <w:color w:val="auto"/>
          <w:sz w:val="28"/>
          <w:szCs w:val="28"/>
          <w:u w:val="none"/>
        </w:rPr>
      </w:pPr>
      <w:r w:rsidRPr="009B0827">
        <w:rPr>
          <w:b/>
          <w:sz w:val="28"/>
          <w:szCs w:val="28"/>
          <w:lang w:val="ru-RU"/>
        </w:rPr>
        <w:lastRenderedPageBreak/>
        <w:t>До 10 декабря 2020 г.</w:t>
      </w:r>
      <w:r w:rsidRPr="009B0827">
        <w:rPr>
          <w:sz w:val="28"/>
          <w:szCs w:val="28"/>
          <w:lang w:val="ru-RU"/>
        </w:rPr>
        <w:t xml:space="preserve"> (включительно) </w:t>
      </w:r>
      <w:r w:rsidR="009B0827" w:rsidRPr="009B0827">
        <w:rPr>
          <w:sz w:val="28"/>
          <w:szCs w:val="28"/>
          <w:lang w:val="ru-RU"/>
        </w:rPr>
        <w:t xml:space="preserve"> просьба прислать на электронный адрес оргкомитета: </w:t>
      </w:r>
      <w:hyperlink r:id="rId7" w:history="1">
        <w:r w:rsidR="009B0827" w:rsidRPr="009B0827">
          <w:rPr>
            <w:rStyle w:val="a8"/>
            <w:b/>
            <w:sz w:val="28"/>
            <w:szCs w:val="28"/>
          </w:rPr>
          <w:t>kaf.logoped@gmail.com</w:t>
        </w:r>
      </w:hyperlink>
      <w:r w:rsidR="009B0827" w:rsidRPr="009B0827">
        <w:rPr>
          <w:rStyle w:val="a8"/>
          <w:spacing w:val="-20"/>
          <w:sz w:val="28"/>
          <w:szCs w:val="28"/>
          <w:u w:val="none"/>
        </w:rPr>
        <w:t xml:space="preserve"> – </w:t>
      </w:r>
      <w:r w:rsidR="009B0827" w:rsidRPr="009B0827">
        <w:rPr>
          <w:rStyle w:val="a8"/>
          <w:color w:val="auto"/>
          <w:sz w:val="28"/>
          <w:szCs w:val="28"/>
          <w:u w:val="none"/>
          <w:lang w:val="ru-RU"/>
        </w:rPr>
        <w:t>отдельными</w:t>
      </w:r>
      <w:r w:rsidR="009B0827" w:rsidRPr="009B0827">
        <w:rPr>
          <w:rStyle w:val="a8"/>
          <w:color w:val="auto"/>
          <w:sz w:val="28"/>
          <w:szCs w:val="28"/>
          <w:u w:val="none"/>
        </w:rPr>
        <w:t xml:space="preserve"> файлами:</w:t>
      </w:r>
    </w:p>
    <w:p w:rsidR="009B0827" w:rsidRPr="00352D31" w:rsidRDefault="007648C1" w:rsidP="00891D8C">
      <w:pPr>
        <w:pStyle w:val="HTML"/>
        <w:shd w:val="clear" w:color="auto" w:fill="F8F9FA"/>
        <w:jc w:val="both"/>
        <w:rPr>
          <w:rStyle w:val="a8"/>
          <w:rFonts w:ascii="Times New Roman" w:hAnsi="Times New Roman" w:cs="Times New Roman"/>
          <w:color w:val="222222"/>
          <w:sz w:val="28"/>
          <w:szCs w:val="28"/>
          <w:u w:val="none"/>
        </w:rPr>
      </w:pPr>
      <w:r>
        <w:rPr>
          <w:rStyle w:val="a8"/>
          <w:color w:val="auto"/>
          <w:sz w:val="28"/>
          <w:szCs w:val="28"/>
          <w:u w:val="none"/>
        </w:rPr>
        <w:tab/>
      </w:r>
      <w:r w:rsidR="00891D8C">
        <w:rPr>
          <w:rStyle w:val="a8"/>
          <w:color w:val="auto"/>
          <w:sz w:val="28"/>
          <w:szCs w:val="28"/>
          <w:u w:val="none"/>
        </w:rPr>
        <w:t>1) </w:t>
      </w:r>
      <w:r w:rsidRPr="007648C1">
        <w:rPr>
          <w:rFonts w:ascii="Times New Roman" w:hAnsi="Times New Roman" w:cs="Times New Roman"/>
          <w:color w:val="222222"/>
          <w:sz w:val="28"/>
          <w:szCs w:val="28"/>
        </w:rPr>
        <w:t>справку о</w:t>
      </w:r>
      <w:r>
        <w:rPr>
          <w:rFonts w:ascii="Times New Roman" w:hAnsi="Times New Roman" w:cs="Times New Roman"/>
          <w:color w:val="222222"/>
          <w:sz w:val="28"/>
          <w:szCs w:val="28"/>
        </w:rPr>
        <w:t>б участнике (участниках</w:t>
      </w:r>
      <w:r w:rsidRPr="007648C1">
        <w:rPr>
          <w:rFonts w:ascii="Times New Roman" w:hAnsi="Times New Roman" w:cs="Times New Roman"/>
          <w:color w:val="222222"/>
          <w:sz w:val="28"/>
          <w:szCs w:val="28"/>
        </w:rPr>
        <w:t>) конференции (название файла: Клименко_</w:t>
      </w:r>
      <w:proofErr w:type="gramStart"/>
      <w:r w:rsidRPr="007648C1">
        <w:rPr>
          <w:rFonts w:ascii="Times New Roman" w:hAnsi="Times New Roman" w:cs="Times New Roman"/>
          <w:color w:val="222222"/>
          <w:sz w:val="28"/>
          <w:szCs w:val="28"/>
        </w:rPr>
        <w:t>С</w:t>
      </w:r>
      <w:proofErr w:type="gramEnd"/>
      <w:r w:rsidRPr="007648C1">
        <w:rPr>
          <w:rFonts w:ascii="Times New Roman" w:hAnsi="Times New Roman" w:cs="Times New Roman"/>
          <w:color w:val="222222"/>
          <w:sz w:val="28"/>
          <w:szCs w:val="28"/>
        </w:rPr>
        <w:t>_П_справка; Клименко_С_П_Садовенко_О_Д_справка);</w:t>
      </w:r>
    </w:p>
    <w:p w:rsidR="007648C1" w:rsidRPr="00A20F96" w:rsidRDefault="00891D8C" w:rsidP="00891D8C">
      <w:pPr>
        <w:suppressAutoHyphens w:val="0"/>
        <w:ind w:firstLine="709"/>
        <w:jc w:val="both"/>
        <w:rPr>
          <w:rStyle w:val="a8"/>
          <w:color w:val="auto"/>
          <w:sz w:val="28"/>
          <w:szCs w:val="28"/>
          <w:u w:val="none"/>
          <w:lang w:val="ru-RU"/>
        </w:rPr>
      </w:pPr>
      <w:r>
        <w:rPr>
          <w:rStyle w:val="a8"/>
          <w:color w:val="auto"/>
          <w:sz w:val="28"/>
          <w:szCs w:val="28"/>
          <w:u w:val="none"/>
          <w:lang w:val="ru-RU"/>
        </w:rPr>
        <w:t>   </w:t>
      </w:r>
      <w:r w:rsidR="003A0612">
        <w:rPr>
          <w:rStyle w:val="a8"/>
          <w:color w:val="auto"/>
          <w:sz w:val="28"/>
          <w:szCs w:val="28"/>
          <w:u w:val="none"/>
        </w:rPr>
        <w:t xml:space="preserve">2) </w:t>
      </w:r>
      <w:r>
        <w:rPr>
          <w:rStyle w:val="a8"/>
          <w:color w:val="auto"/>
          <w:sz w:val="28"/>
          <w:szCs w:val="28"/>
          <w:u w:val="none"/>
          <w:lang w:val="ru-RU"/>
        </w:rPr>
        <w:t>  </w:t>
      </w:r>
      <w:r w:rsidR="003A0612" w:rsidRPr="00A20F96">
        <w:rPr>
          <w:rStyle w:val="a8"/>
          <w:color w:val="auto"/>
          <w:sz w:val="28"/>
          <w:szCs w:val="28"/>
          <w:u w:val="none"/>
          <w:lang w:val="ru-RU"/>
        </w:rPr>
        <w:t>статью</w:t>
      </w:r>
      <w:r w:rsidR="009B0827" w:rsidRPr="00A20F96">
        <w:rPr>
          <w:rStyle w:val="a8"/>
          <w:color w:val="auto"/>
          <w:sz w:val="28"/>
          <w:szCs w:val="28"/>
          <w:u w:val="none"/>
          <w:lang w:val="ru-RU"/>
        </w:rPr>
        <w:t xml:space="preserve"> (название файла: </w:t>
      </w:r>
      <w:proofErr w:type="spellStart"/>
      <w:r w:rsidR="00352D31" w:rsidRPr="00A20F96">
        <w:rPr>
          <w:rStyle w:val="a8"/>
          <w:color w:val="auto"/>
          <w:sz w:val="28"/>
          <w:szCs w:val="28"/>
          <w:u w:val="none"/>
          <w:lang w:val="ru-RU"/>
        </w:rPr>
        <w:t>Клименко_А_П_статья</w:t>
      </w:r>
      <w:proofErr w:type="spellEnd"/>
      <w:r w:rsidR="009B0827" w:rsidRPr="00A20F96">
        <w:rPr>
          <w:rStyle w:val="a8"/>
          <w:color w:val="auto"/>
          <w:sz w:val="28"/>
          <w:szCs w:val="28"/>
          <w:u w:val="none"/>
          <w:lang w:val="ru-RU"/>
        </w:rPr>
        <w:t>);</w:t>
      </w:r>
    </w:p>
    <w:p w:rsidR="009F3206" w:rsidRPr="009F3206" w:rsidRDefault="009F3206" w:rsidP="009F3206">
      <w:pPr>
        <w:pStyle w:val="21"/>
        <w:widowControl w:val="0"/>
        <w:ind w:firstLine="709"/>
        <w:rPr>
          <w:szCs w:val="28"/>
        </w:rPr>
      </w:pPr>
      <w:r w:rsidRPr="009F3206">
        <w:rPr>
          <w:szCs w:val="28"/>
          <w:lang w:val="ru-RU" w:eastAsia="ru-RU"/>
        </w:rPr>
        <w:t>По итогам конференции планируется издать сборник ее материалов. Рассылка авторских экземпляров будет осуществляться после 15 декабря 2020</w:t>
      </w:r>
      <w:r w:rsidR="00891D8C">
        <w:rPr>
          <w:szCs w:val="28"/>
          <w:lang w:val="ru-RU" w:eastAsia="ru-RU"/>
        </w:rPr>
        <w:t xml:space="preserve"> г.</w:t>
      </w:r>
      <w:r w:rsidRPr="009F3206">
        <w:rPr>
          <w:szCs w:val="28"/>
          <w:lang w:val="ru-RU" w:eastAsia="ru-RU"/>
        </w:rPr>
        <w:t xml:space="preserve"> (в течение 15 дней после проведения конференции). Сборник материалов конференции имеет </w:t>
      </w:r>
      <w:r w:rsidRPr="009F3206">
        <w:rPr>
          <w:szCs w:val="28"/>
          <w:lang w:val="en-US"/>
        </w:rPr>
        <w:t>ISSN</w:t>
      </w:r>
      <w:r w:rsidR="00891D8C">
        <w:rPr>
          <w:szCs w:val="28"/>
        </w:rPr>
        <w:t xml:space="preserve"> и </w:t>
      </w:r>
      <w:r w:rsidRPr="009F3206">
        <w:rPr>
          <w:szCs w:val="28"/>
          <w:lang w:val="en-US"/>
        </w:rPr>
        <w:t>Google</w:t>
      </w:r>
      <w:r w:rsidRPr="009F3206">
        <w:rPr>
          <w:szCs w:val="28"/>
        </w:rPr>
        <w:t xml:space="preserve"> </w:t>
      </w:r>
      <w:r w:rsidRPr="009F3206">
        <w:rPr>
          <w:szCs w:val="28"/>
          <w:lang w:val="en-US"/>
        </w:rPr>
        <w:t>Scholar</w:t>
      </w:r>
      <w:r w:rsidRPr="009F3206">
        <w:rPr>
          <w:szCs w:val="28"/>
        </w:rPr>
        <w:t>.</w:t>
      </w:r>
    </w:p>
    <w:p w:rsidR="000562E6" w:rsidRPr="00076D07" w:rsidRDefault="000562E6" w:rsidP="009F3206">
      <w:pPr>
        <w:pStyle w:val="21"/>
        <w:spacing w:line="276" w:lineRule="auto"/>
        <w:rPr>
          <w:szCs w:val="28"/>
        </w:rPr>
      </w:pPr>
    </w:p>
    <w:p w:rsidR="009F3206" w:rsidRPr="003A0612" w:rsidRDefault="00352D31" w:rsidP="00352D31">
      <w:pPr>
        <w:tabs>
          <w:tab w:val="left" w:pos="1845"/>
          <w:tab w:val="center" w:pos="5083"/>
        </w:tabs>
        <w:ind w:firstLine="567"/>
        <w:jc w:val="center"/>
        <w:rPr>
          <w:b/>
          <w:sz w:val="28"/>
          <w:szCs w:val="28"/>
          <w:u w:val="single"/>
          <w:lang w:val="ru-RU"/>
        </w:rPr>
      </w:pPr>
      <w:r w:rsidRPr="003A0612">
        <w:rPr>
          <w:b/>
          <w:sz w:val="28"/>
          <w:szCs w:val="28"/>
          <w:u w:val="single"/>
          <w:lang w:val="ru-RU"/>
        </w:rPr>
        <w:t>ТРЕБОВАНИЯ К ОФОРМЛЕНИЮ МАТЕРИАЛОВ КОНФЕРЕНЦИИ</w:t>
      </w:r>
    </w:p>
    <w:p w:rsidR="00616B18" w:rsidRPr="009F3206" w:rsidRDefault="002D2F65" w:rsidP="002D2F65">
      <w:pPr>
        <w:tabs>
          <w:tab w:val="num" w:pos="284"/>
          <w:tab w:val="left" w:pos="851"/>
        </w:tabs>
        <w:suppressAutoHyphens w:val="0"/>
        <w:autoSpaceDE w:val="0"/>
        <w:autoSpaceDN w:val="0"/>
        <w:adjustRightInd w:val="0"/>
        <w:spacing w:before="40" w:after="40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ab/>
        <w:t>    </w:t>
      </w:r>
      <w:r w:rsidR="009B0827" w:rsidRPr="009F3206">
        <w:rPr>
          <w:bCs/>
          <w:sz w:val="28"/>
          <w:szCs w:val="28"/>
          <w:lang w:val="ru-RU" w:eastAsia="ru-RU"/>
        </w:rPr>
        <w:t xml:space="preserve">Статьи </w:t>
      </w:r>
      <w:r w:rsidRPr="009F3206">
        <w:rPr>
          <w:bCs/>
          <w:sz w:val="28"/>
          <w:szCs w:val="28"/>
          <w:lang w:val="ru-RU" w:eastAsia="ru-RU"/>
        </w:rPr>
        <w:t>должны вмещать материал не публикуемый ранее, печататься без редактирования текста – с поданных оригиналов.</w:t>
      </w:r>
    </w:p>
    <w:p w:rsidR="002D2F65" w:rsidRPr="0018105D" w:rsidRDefault="002D2F65" w:rsidP="002D2F65">
      <w:pPr>
        <w:suppressAutoHyphens w:val="0"/>
        <w:ind w:firstLine="567"/>
        <w:jc w:val="both"/>
        <w:rPr>
          <w:rFonts w:eastAsia="Calibri"/>
          <w:sz w:val="28"/>
          <w:szCs w:val="28"/>
          <w:lang w:val="ru-RU" w:eastAsia="ru-RU"/>
        </w:rPr>
      </w:pPr>
      <w:r w:rsidRPr="0018105D">
        <w:rPr>
          <w:sz w:val="28"/>
          <w:szCs w:val="28"/>
          <w:lang w:val="ru-RU"/>
        </w:rPr>
        <w:t xml:space="preserve">Объем статьи – </w:t>
      </w:r>
      <w:r w:rsidRPr="0018105D">
        <w:rPr>
          <w:b/>
          <w:sz w:val="28"/>
          <w:szCs w:val="28"/>
          <w:lang w:val="ru-RU"/>
        </w:rPr>
        <w:t>6-12 страниц</w:t>
      </w:r>
      <w:r w:rsidRPr="0018105D">
        <w:rPr>
          <w:rFonts w:eastAsia="Calibri"/>
          <w:sz w:val="28"/>
          <w:szCs w:val="28"/>
          <w:lang w:val="ru-RU" w:eastAsia="ru-RU"/>
        </w:rPr>
        <w:t xml:space="preserve"> формата А4 </w:t>
      </w:r>
      <w:r w:rsidRPr="0018105D">
        <w:rPr>
          <w:bCs/>
          <w:color w:val="000000"/>
          <w:sz w:val="28"/>
          <w:szCs w:val="28"/>
          <w:lang w:val="ru-RU" w:eastAsia="ru-RU"/>
        </w:rPr>
        <w:t>в</w:t>
      </w:r>
      <w:r w:rsidR="009F3206" w:rsidRPr="0018105D">
        <w:rPr>
          <w:bCs/>
          <w:color w:val="000000"/>
          <w:sz w:val="28"/>
          <w:szCs w:val="28"/>
          <w:lang w:val="ru-RU" w:eastAsia="ru-RU"/>
        </w:rPr>
        <w:t xml:space="preserve"> текстовом</w:t>
      </w:r>
      <w:r w:rsidRPr="0018105D">
        <w:rPr>
          <w:bCs/>
          <w:color w:val="000000"/>
          <w:sz w:val="28"/>
          <w:szCs w:val="28"/>
          <w:lang w:val="ru-RU" w:eastAsia="ru-RU"/>
        </w:rPr>
        <w:t xml:space="preserve"> редакторе </w:t>
      </w:r>
      <w:proofErr w:type="spellStart"/>
      <w:r w:rsidRPr="0018105D">
        <w:rPr>
          <w:bCs/>
          <w:color w:val="000000"/>
          <w:sz w:val="28"/>
          <w:szCs w:val="28"/>
          <w:lang w:val="ru-RU" w:eastAsia="ru-RU"/>
        </w:rPr>
        <w:t>Microsoft</w:t>
      </w:r>
      <w:proofErr w:type="spellEnd"/>
      <w:r w:rsidRPr="0018105D">
        <w:rPr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8105D">
        <w:rPr>
          <w:bCs/>
          <w:color w:val="000000"/>
          <w:sz w:val="28"/>
          <w:szCs w:val="28"/>
          <w:lang w:val="ru-RU" w:eastAsia="ru-RU"/>
        </w:rPr>
        <w:t>Word</w:t>
      </w:r>
      <w:proofErr w:type="spellEnd"/>
      <w:r w:rsidRPr="0018105D">
        <w:rPr>
          <w:bCs/>
          <w:color w:val="000000"/>
          <w:sz w:val="28"/>
          <w:szCs w:val="28"/>
          <w:lang w:val="ru-RU" w:eastAsia="ru-RU"/>
        </w:rPr>
        <w:t xml:space="preserve">, файл с </w:t>
      </w:r>
      <w:r w:rsidR="005F6621" w:rsidRPr="0018105D">
        <w:rPr>
          <w:bCs/>
          <w:color w:val="000000"/>
          <w:sz w:val="28"/>
          <w:szCs w:val="28"/>
          <w:lang w:val="ru-RU" w:eastAsia="ru-RU"/>
        </w:rPr>
        <w:t>расширением</w:t>
      </w:r>
      <w:r w:rsidRPr="0018105D">
        <w:rPr>
          <w:bCs/>
          <w:color w:val="000000"/>
          <w:sz w:val="28"/>
          <w:szCs w:val="28"/>
          <w:lang w:val="ru-RU" w:eastAsia="ru-RU"/>
        </w:rPr>
        <w:t xml:space="preserve"> *.</w:t>
      </w:r>
      <w:proofErr w:type="spellStart"/>
      <w:r w:rsidRPr="0018105D">
        <w:rPr>
          <w:bCs/>
          <w:color w:val="000000"/>
          <w:sz w:val="28"/>
          <w:szCs w:val="28"/>
          <w:lang w:val="ru-RU" w:eastAsia="ru-RU"/>
        </w:rPr>
        <w:t>doc</w:t>
      </w:r>
      <w:proofErr w:type="spellEnd"/>
      <w:r w:rsidRPr="0018105D">
        <w:rPr>
          <w:bCs/>
          <w:color w:val="000000"/>
          <w:sz w:val="28"/>
          <w:szCs w:val="28"/>
          <w:lang w:val="ru-RU" w:eastAsia="ru-RU"/>
        </w:rPr>
        <w:t>, *.</w:t>
      </w:r>
      <w:proofErr w:type="spellStart"/>
      <w:r w:rsidRPr="0018105D">
        <w:rPr>
          <w:bCs/>
          <w:color w:val="000000"/>
          <w:sz w:val="28"/>
          <w:szCs w:val="28"/>
          <w:lang w:val="ru-RU" w:eastAsia="ru-RU"/>
        </w:rPr>
        <w:t>docх</w:t>
      </w:r>
      <w:proofErr w:type="spellEnd"/>
      <w:r w:rsidRPr="0018105D">
        <w:rPr>
          <w:bCs/>
          <w:color w:val="000000"/>
          <w:sz w:val="28"/>
          <w:szCs w:val="28"/>
          <w:lang w:val="ru-RU" w:eastAsia="ru-RU"/>
        </w:rPr>
        <w:t xml:space="preserve">, </w:t>
      </w:r>
      <w:r w:rsidRPr="0018105D">
        <w:rPr>
          <w:rFonts w:eastAsia="Calibri"/>
          <w:sz w:val="28"/>
          <w:szCs w:val="28"/>
          <w:lang w:val="ru-RU" w:eastAsia="ru-RU"/>
        </w:rPr>
        <w:t>*.</w:t>
      </w:r>
      <w:proofErr w:type="spellStart"/>
      <w:r w:rsidRPr="0018105D">
        <w:rPr>
          <w:rFonts w:eastAsia="Calibri"/>
          <w:sz w:val="28"/>
          <w:szCs w:val="28"/>
          <w:lang w:val="ru-RU" w:eastAsia="ru-RU"/>
        </w:rPr>
        <w:t>rtf</w:t>
      </w:r>
      <w:proofErr w:type="spellEnd"/>
      <w:r w:rsidRPr="0018105D">
        <w:rPr>
          <w:rFonts w:eastAsia="Calibri"/>
          <w:sz w:val="28"/>
          <w:szCs w:val="28"/>
          <w:lang w:val="ru-RU" w:eastAsia="ru-RU"/>
        </w:rPr>
        <w:t>; шрифт</w:t>
      </w:r>
      <w:r w:rsidRPr="0018105D">
        <w:rPr>
          <w:rFonts w:eastAsia="Calibri"/>
          <w:b/>
          <w:sz w:val="28"/>
          <w:szCs w:val="28"/>
          <w:lang w:val="ru-RU" w:eastAsia="ru-RU"/>
        </w:rPr>
        <w:t xml:space="preserve"> </w:t>
      </w:r>
      <w:proofErr w:type="spellStart"/>
      <w:r w:rsidRPr="0018105D">
        <w:rPr>
          <w:rFonts w:eastAsia="Calibri"/>
          <w:sz w:val="28"/>
          <w:szCs w:val="28"/>
          <w:lang w:val="ru-RU" w:eastAsia="ru-RU"/>
        </w:rPr>
        <w:t>Тimes</w:t>
      </w:r>
      <w:proofErr w:type="spellEnd"/>
      <w:r w:rsidRPr="0018105D">
        <w:rPr>
          <w:rFonts w:eastAsia="Calibri"/>
          <w:sz w:val="28"/>
          <w:szCs w:val="28"/>
          <w:lang w:val="ru-RU" w:eastAsia="ru-RU"/>
        </w:rPr>
        <w:t xml:space="preserve"> </w:t>
      </w:r>
      <w:proofErr w:type="spellStart"/>
      <w:r w:rsidRPr="0018105D">
        <w:rPr>
          <w:rFonts w:eastAsia="Calibri"/>
          <w:sz w:val="28"/>
          <w:szCs w:val="28"/>
          <w:lang w:val="ru-RU" w:eastAsia="ru-RU"/>
        </w:rPr>
        <w:t>New</w:t>
      </w:r>
      <w:proofErr w:type="spellEnd"/>
      <w:r w:rsidRPr="0018105D">
        <w:rPr>
          <w:rFonts w:eastAsia="Calibri"/>
          <w:sz w:val="28"/>
          <w:szCs w:val="28"/>
          <w:lang w:val="ru-RU" w:eastAsia="ru-RU"/>
        </w:rPr>
        <w:t xml:space="preserve"> </w:t>
      </w:r>
      <w:proofErr w:type="spellStart"/>
      <w:r w:rsidRPr="0018105D">
        <w:rPr>
          <w:rFonts w:eastAsia="Calibri"/>
          <w:sz w:val="28"/>
          <w:szCs w:val="28"/>
          <w:lang w:val="ru-RU" w:eastAsia="ru-RU"/>
        </w:rPr>
        <w:t>Roman</w:t>
      </w:r>
      <w:proofErr w:type="spellEnd"/>
      <w:r w:rsidRPr="0018105D">
        <w:rPr>
          <w:rFonts w:eastAsia="Calibri"/>
          <w:sz w:val="28"/>
          <w:szCs w:val="28"/>
          <w:lang w:val="ru-RU" w:eastAsia="ru-RU"/>
        </w:rPr>
        <w:t xml:space="preserve">, шрифт 14; </w:t>
      </w:r>
      <w:proofErr w:type="gramStart"/>
      <w:r w:rsidRPr="0018105D">
        <w:rPr>
          <w:rFonts w:eastAsia="Calibri"/>
          <w:sz w:val="28"/>
          <w:szCs w:val="28"/>
          <w:lang w:val="ru-RU" w:eastAsia="ru-RU"/>
        </w:rPr>
        <w:t xml:space="preserve">межстрочный  </w:t>
      </w:r>
      <w:proofErr w:type="spellStart"/>
      <w:r w:rsidRPr="0018105D">
        <w:rPr>
          <w:rFonts w:eastAsia="Calibri"/>
          <w:sz w:val="28"/>
          <w:szCs w:val="28"/>
          <w:lang w:val="ru-RU" w:eastAsia="ru-RU"/>
        </w:rPr>
        <w:t>иінтервал</w:t>
      </w:r>
      <w:proofErr w:type="spellEnd"/>
      <w:proofErr w:type="gramEnd"/>
      <w:r w:rsidRPr="0018105D">
        <w:rPr>
          <w:rFonts w:eastAsia="Calibri"/>
          <w:sz w:val="28"/>
          <w:szCs w:val="28"/>
          <w:lang w:val="ru-RU" w:eastAsia="ru-RU"/>
        </w:rPr>
        <w:t xml:space="preserve"> 1,5; </w:t>
      </w:r>
      <w:r w:rsidRPr="0018105D">
        <w:rPr>
          <w:rFonts w:eastAsia="Calibri"/>
          <w:b/>
          <w:sz w:val="28"/>
          <w:szCs w:val="28"/>
          <w:lang w:val="ru-RU" w:eastAsia="ru-RU"/>
        </w:rPr>
        <w:t>поля – по 20 мм</w:t>
      </w:r>
      <w:r w:rsidRPr="0018105D">
        <w:rPr>
          <w:rFonts w:eastAsia="Calibri"/>
          <w:sz w:val="28"/>
          <w:szCs w:val="28"/>
          <w:lang w:val="ru-RU" w:eastAsia="ru-RU"/>
        </w:rPr>
        <w:t xml:space="preserve">; абзацный выступ 1,25 см. Текст печатается без переносов с выравниванием по ширине страницы. </w:t>
      </w:r>
      <w:r w:rsidR="00891D8C" w:rsidRPr="0018105D">
        <w:rPr>
          <w:rFonts w:eastAsia="Calibri"/>
          <w:sz w:val="28"/>
          <w:szCs w:val="28"/>
          <w:lang w:val="ru-RU" w:eastAsia="ru-RU"/>
        </w:rPr>
        <w:t>Символы</w:t>
      </w:r>
      <w:r w:rsidRPr="0018105D">
        <w:rPr>
          <w:rFonts w:eastAsia="Calibri"/>
          <w:sz w:val="28"/>
          <w:szCs w:val="28"/>
          <w:lang w:val="ru-RU" w:eastAsia="ru-RU"/>
        </w:rPr>
        <w:t xml:space="preserve"> дефиса (-) </w:t>
      </w:r>
      <w:proofErr w:type="gramStart"/>
      <w:r w:rsidRPr="0018105D">
        <w:rPr>
          <w:rFonts w:eastAsia="Calibri"/>
          <w:sz w:val="28"/>
          <w:szCs w:val="28"/>
          <w:lang w:val="ru-RU" w:eastAsia="ru-RU"/>
        </w:rPr>
        <w:t>и  тире</w:t>
      </w:r>
      <w:proofErr w:type="gramEnd"/>
      <w:r w:rsidRPr="0018105D">
        <w:rPr>
          <w:rFonts w:eastAsia="Calibri"/>
          <w:sz w:val="28"/>
          <w:szCs w:val="28"/>
          <w:lang w:val="ru-RU" w:eastAsia="ru-RU"/>
        </w:rPr>
        <w:t xml:space="preserve"> (–)  – отличаются.</w:t>
      </w:r>
    </w:p>
    <w:p w:rsidR="00352D31" w:rsidRPr="00891D8C" w:rsidRDefault="009F3206" w:rsidP="009F3206">
      <w:pPr>
        <w:pStyle w:val="HTML"/>
        <w:shd w:val="clear" w:color="auto" w:fill="F8F9FA"/>
        <w:jc w:val="both"/>
        <w:rPr>
          <w:rFonts w:ascii="Times New Roman" w:hAnsi="Times New Roman" w:cs="Times New Roman"/>
          <w:sz w:val="28"/>
          <w:szCs w:val="28"/>
        </w:rPr>
      </w:pPr>
      <w:r w:rsidRPr="009F320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2D31" w:rsidRPr="00891D8C">
        <w:rPr>
          <w:rFonts w:ascii="Times New Roman" w:hAnsi="Times New Roman" w:cs="Times New Roman"/>
          <w:sz w:val="28"/>
          <w:szCs w:val="28"/>
        </w:rPr>
        <w:t>В первой строке страницы подается УДК (выравнивание слева, полужирным шрифтом, без отступа). Далее (интервал 1) приводится следующая информация: инициалы и фамилия автора / авторов (выравнивание справа, полужирным шрифтом, кегль 14), информация об авторе / авторах (выравнивание справа, курсивом, кегль 14), следующую строку пустой, затем большими буква</w:t>
      </w:r>
      <w:r w:rsidR="00891D8C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="00891D8C" w:rsidRPr="00891D8C">
        <w:rPr>
          <w:rFonts w:ascii="Times New Roman" w:hAnsi="Times New Roman" w:cs="Times New Roman"/>
          <w:sz w:val="28"/>
          <w:szCs w:val="28"/>
        </w:rPr>
        <w:t>(</w:t>
      </w:r>
      <w:r w:rsidR="00352D31" w:rsidRPr="00891D8C">
        <w:rPr>
          <w:rFonts w:ascii="Times New Roman" w:hAnsi="Times New Roman" w:cs="Times New Roman"/>
          <w:sz w:val="28"/>
          <w:szCs w:val="28"/>
        </w:rPr>
        <w:t>выравнивание по центру,</w:t>
      </w:r>
      <w:r w:rsidR="00891D8C" w:rsidRPr="00891D8C">
        <w:rPr>
          <w:rFonts w:ascii="Times New Roman" w:hAnsi="Times New Roman" w:cs="Times New Roman"/>
          <w:sz w:val="28"/>
          <w:szCs w:val="28"/>
        </w:rPr>
        <w:t xml:space="preserve"> полужирным шрифтом, кегль 14) </w:t>
      </w:r>
      <w:r w:rsidR="00891D8C" w:rsidRPr="00891D8C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352D31" w:rsidRPr="00891D8C">
        <w:rPr>
          <w:rFonts w:ascii="Times New Roman" w:hAnsi="Times New Roman" w:cs="Times New Roman"/>
          <w:sz w:val="28"/>
          <w:szCs w:val="28"/>
        </w:rPr>
        <w:t xml:space="preserve"> название статьи.</w:t>
      </w:r>
    </w:p>
    <w:p w:rsidR="002D2F65" w:rsidRPr="009F3206" w:rsidRDefault="009F3206" w:rsidP="009F3206">
      <w:pPr>
        <w:pStyle w:val="HTML"/>
        <w:shd w:val="clear" w:color="auto" w:fill="F8F9FA"/>
        <w:jc w:val="both"/>
        <w:rPr>
          <w:rFonts w:ascii="Times New Roman" w:hAnsi="Times New Roman" w:cs="Times New Roman"/>
          <w:sz w:val="28"/>
          <w:szCs w:val="28"/>
        </w:rPr>
      </w:pPr>
      <w:r w:rsidRPr="009F3206">
        <w:rPr>
          <w:rFonts w:ascii="Times New Roman" w:hAnsi="Times New Roman" w:cs="Times New Roman"/>
          <w:color w:val="222222"/>
          <w:sz w:val="28"/>
          <w:szCs w:val="28"/>
          <w:lang w:val="uk-UA"/>
        </w:rPr>
        <w:tab/>
      </w:r>
      <w:r w:rsidRPr="009F3206">
        <w:rPr>
          <w:rFonts w:ascii="Times New Roman" w:hAnsi="Times New Roman" w:cs="Times New Roman"/>
          <w:sz w:val="28"/>
          <w:szCs w:val="28"/>
        </w:rPr>
        <w:t>Ссылки на использованные источники подаются непосредственно в тексте в квадратных скобках. Первая цифра означает порядковый номер источни</w:t>
      </w:r>
      <w:r w:rsidR="00891D8C">
        <w:rPr>
          <w:rFonts w:ascii="Times New Roman" w:hAnsi="Times New Roman" w:cs="Times New Roman"/>
          <w:sz w:val="28"/>
          <w:szCs w:val="28"/>
        </w:rPr>
        <w:t>ка в списке литературы, вторая –</w:t>
      </w:r>
      <w:r w:rsidRPr="009F3206">
        <w:rPr>
          <w:rFonts w:ascii="Times New Roman" w:hAnsi="Times New Roman" w:cs="Times New Roman"/>
          <w:sz w:val="28"/>
          <w:szCs w:val="28"/>
        </w:rPr>
        <w:t xml:space="preserve"> номер страницы. Номер источника и номер страницы разделяются запятой и пробелом, номера источников - точкой с запятой и пробелом, например:</w:t>
      </w:r>
      <w:r w:rsidR="002D2F65" w:rsidRPr="009F3206">
        <w:rPr>
          <w:bCs/>
          <w:spacing w:val="-2"/>
          <w:sz w:val="28"/>
          <w:szCs w:val="28"/>
        </w:rPr>
        <w:t xml:space="preserve"> </w:t>
      </w:r>
      <w:r w:rsidR="002D2F65" w:rsidRPr="009F3206">
        <w:rPr>
          <w:rFonts w:ascii="Times New Roman" w:hAnsi="Times New Roman" w:cs="Times New Roman"/>
          <w:bCs/>
          <w:spacing w:val="-2"/>
          <w:sz w:val="28"/>
          <w:szCs w:val="28"/>
        </w:rPr>
        <w:t>[3], [1, с. 24], [4; 5; 7], [2, с. 155; 8, с. 79].</w:t>
      </w:r>
    </w:p>
    <w:p w:rsidR="009F3206" w:rsidRPr="009F3206" w:rsidRDefault="009F3206" w:rsidP="009F3206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9F3206">
        <w:rPr>
          <w:rFonts w:ascii="Times New Roman" w:hAnsi="Times New Roman" w:cs="Times New Roman"/>
          <w:color w:val="222222"/>
          <w:sz w:val="28"/>
          <w:szCs w:val="28"/>
          <w:lang w:val="uk-UA"/>
        </w:rPr>
        <w:tab/>
      </w:r>
      <w:r w:rsidRPr="009F3206">
        <w:rPr>
          <w:rFonts w:ascii="Times New Roman" w:hAnsi="Times New Roman" w:cs="Times New Roman"/>
          <w:color w:val="222222"/>
          <w:sz w:val="28"/>
          <w:szCs w:val="28"/>
        </w:rPr>
        <w:t xml:space="preserve">Библиографический список составляется в алфавитном порядке и подается после основного текста под заголовком </w:t>
      </w:r>
      <w:r w:rsidR="003A0612" w:rsidRPr="003A0612"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  <w:t>СПИСОК ЛИТЕРАТУР</w:t>
      </w:r>
      <w:r w:rsidR="003A0612" w:rsidRPr="003A0612">
        <w:rPr>
          <w:rFonts w:ascii="Times New Roman" w:hAnsi="Times New Roman" w:cs="Times New Roman"/>
          <w:b/>
          <w:color w:val="222222"/>
          <w:sz w:val="28"/>
          <w:szCs w:val="28"/>
        </w:rPr>
        <w:t>Ы</w:t>
      </w:r>
      <w:r w:rsidRPr="009F3206">
        <w:rPr>
          <w:rFonts w:ascii="Times New Roman" w:hAnsi="Times New Roman" w:cs="Times New Roman"/>
          <w:color w:val="222222"/>
          <w:sz w:val="28"/>
          <w:szCs w:val="28"/>
        </w:rPr>
        <w:t xml:space="preserve"> (интервал 1, кегль 14).</w:t>
      </w:r>
    </w:p>
    <w:p w:rsidR="009F3206" w:rsidRPr="009F3206" w:rsidRDefault="009F3206" w:rsidP="003A0612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9F3206">
        <w:rPr>
          <w:rFonts w:ascii="Times New Roman" w:hAnsi="Times New Roman" w:cs="Times New Roman"/>
          <w:color w:val="222222"/>
          <w:sz w:val="28"/>
          <w:szCs w:val="28"/>
          <w:lang w:val="uk-UA"/>
        </w:rPr>
        <w:tab/>
      </w:r>
      <w:r w:rsidR="00891D8C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Список </w:t>
      </w:r>
      <w:r w:rsidRPr="009F3206">
        <w:rPr>
          <w:rFonts w:ascii="Times New Roman" w:hAnsi="Times New Roman" w:cs="Times New Roman"/>
          <w:color w:val="222222"/>
          <w:sz w:val="28"/>
          <w:szCs w:val="28"/>
        </w:rPr>
        <w:t>литературы оформляе</w:t>
      </w:r>
      <w:r w:rsidR="003A0612">
        <w:rPr>
          <w:rFonts w:ascii="Times New Roman" w:hAnsi="Times New Roman" w:cs="Times New Roman"/>
          <w:color w:val="222222"/>
          <w:sz w:val="28"/>
          <w:szCs w:val="28"/>
        </w:rPr>
        <w:t xml:space="preserve">тся в соответствии с </w:t>
      </w:r>
      <w:r w:rsidR="003A0612" w:rsidRPr="003A0612">
        <w:rPr>
          <w:rFonts w:ascii="Times New Roman" w:hAnsi="Times New Roman" w:cs="Times New Roman"/>
          <w:b/>
          <w:color w:val="222222"/>
          <w:sz w:val="28"/>
          <w:szCs w:val="28"/>
        </w:rPr>
        <w:t>ГОСТ</w:t>
      </w:r>
      <w:r w:rsidR="0018105D">
        <w:rPr>
          <w:rFonts w:ascii="Times New Roman" w:hAnsi="Times New Roman" w:cs="Times New Roman"/>
          <w:color w:val="222222"/>
          <w:sz w:val="28"/>
          <w:szCs w:val="28"/>
        </w:rPr>
        <w:t>ом</w:t>
      </w:r>
      <w:r w:rsidR="003A0612" w:rsidRPr="003A0612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8302:</w:t>
      </w:r>
      <w:r w:rsidRPr="003A0612">
        <w:rPr>
          <w:rFonts w:ascii="Times New Roman" w:hAnsi="Times New Roman" w:cs="Times New Roman"/>
          <w:b/>
          <w:color w:val="222222"/>
          <w:sz w:val="28"/>
          <w:szCs w:val="28"/>
        </w:rPr>
        <w:t>2015</w:t>
      </w:r>
      <w:r w:rsidRPr="009F3206">
        <w:rPr>
          <w:rFonts w:ascii="Times New Roman" w:hAnsi="Times New Roman" w:cs="Times New Roman"/>
          <w:color w:val="222222"/>
          <w:sz w:val="28"/>
          <w:szCs w:val="28"/>
        </w:rPr>
        <w:t>. Электронные ресурсы вх</w:t>
      </w:r>
      <w:r w:rsidR="00891D8C">
        <w:rPr>
          <w:rFonts w:ascii="Times New Roman" w:hAnsi="Times New Roman" w:cs="Times New Roman"/>
          <w:color w:val="222222"/>
          <w:sz w:val="28"/>
          <w:szCs w:val="28"/>
        </w:rPr>
        <w:t>одят в общий алфавитный ряд</w:t>
      </w:r>
      <w:r w:rsidRPr="009F3206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352D31" w:rsidRDefault="006F3777" w:rsidP="003A0612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352D31" w:rsidRPr="00352D31">
        <w:rPr>
          <w:rFonts w:ascii="Times New Roman" w:hAnsi="Times New Roman" w:cs="Times New Roman"/>
          <w:color w:val="222222"/>
          <w:sz w:val="28"/>
          <w:szCs w:val="28"/>
        </w:rPr>
        <w:t>Статьи публикуются в авторской редакции. За достоверность фактов, имен и цитат отвечают автора.</w:t>
      </w:r>
    </w:p>
    <w:p w:rsidR="003A0612" w:rsidRPr="00352D31" w:rsidRDefault="003A0612" w:rsidP="003A0612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3A0612" w:rsidRDefault="003A0612" w:rsidP="00352D31">
      <w:pPr>
        <w:pStyle w:val="HTML"/>
        <w:shd w:val="clear" w:color="auto" w:fill="F8F9FA"/>
        <w:spacing w:line="540" w:lineRule="atLeast"/>
        <w:jc w:val="center"/>
        <w:rPr>
          <w:rFonts w:ascii="inherit" w:hAnsi="inherit"/>
          <w:color w:val="222222"/>
          <w:sz w:val="42"/>
          <w:szCs w:val="42"/>
        </w:rPr>
      </w:pPr>
    </w:p>
    <w:p w:rsidR="003A0612" w:rsidRDefault="003A0612" w:rsidP="00352D31">
      <w:pPr>
        <w:pStyle w:val="HTML"/>
        <w:shd w:val="clear" w:color="auto" w:fill="F8F9FA"/>
        <w:spacing w:line="540" w:lineRule="atLeast"/>
        <w:jc w:val="center"/>
        <w:rPr>
          <w:rFonts w:ascii="inherit" w:hAnsi="inherit"/>
          <w:color w:val="222222"/>
          <w:sz w:val="42"/>
          <w:szCs w:val="42"/>
        </w:rPr>
      </w:pPr>
    </w:p>
    <w:p w:rsidR="00352D31" w:rsidRPr="003A0612" w:rsidRDefault="00891D8C" w:rsidP="00352D31">
      <w:pPr>
        <w:pStyle w:val="HTML"/>
        <w:shd w:val="clear" w:color="auto" w:fill="F8F9FA"/>
        <w:spacing w:line="540" w:lineRule="atLeast"/>
        <w:jc w:val="center"/>
        <w:rPr>
          <w:rFonts w:ascii="Times New Roman" w:hAnsi="Times New Roman" w:cs="Times New Roman"/>
          <w:b/>
          <w:color w:val="222222"/>
          <w:sz w:val="44"/>
          <w:szCs w:val="44"/>
        </w:rPr>
      </w:pPr>
      <w:r>
        <w:rPr>
          <w:rFonts w:ascii="Times New Roman" w:hAnsi="Times New Roman" w:cs="Times New Roman"/>
          <w:b/>
          <w:color w:val="222222"/>
          <w:sz w:val="44"/>
          <w:szCs w:val="44"/>
        </w:rPr>
        <w:br w:type="column"/>
      </w:r>
      <w:r w:rsidR="00352D31" w:rsidRPr="003A0612">
        <w:rPr>
          <w:rFonts w:ascii="Times New Roman" w:hAnsi="Times New Roman" w:cs="Times New Roman"/>
          <w:b/>
          <w:color w:val="222222"/>
          <w:sz w:val="44"/>
          <w:szCs w:val="44"/>
        </w:rPr>
        <w:lastRenderedPageBreak/>
        <w:t>ПРИМЕР ОФОРМЛЕНИЯ СТАТЬИ</w:t>
      </w:r>
    </w:p>
    <w:p w:rsidR="003A0612" w:rsidRDefault="003A0612" w:rsidP="003A0612">
      <w:pPr>
        <w:tabs>
          <w:tab w:val="left" w:pos="851"/>
        </w:tabs>
        <w:suppressAutoHyphens w:val="0"/>
        <w:autoSpaceDE w:val="0"/>
        <w:autoSpaceDN w:val="0"/>
        <w:adjustRightInd w:val="0"/>
        <w:spacing w:before="40" w:after="40"/>
        <w:rPr>
          <w:bCs/>
          <w:sz w:val="28"/>
          <w:szCs w:val="28"/>
          <w:lang w:val="ru-RU" w:eastAsia="ru-RU"/>
        </w:rPr>
      </w:pPr>
    </w:p>
    <w:p w:rsidR="00352D31" w:rsidRPr="003A0612" w:rsidRDefault="003A0612" w:rsidP="003A0612">
      <w:pPr>
        <w:tabs>
          <w:tab w:val="left" w:pos="851"/>
        </w:tabs>
        <w:suppressAutoHyphens w:val="0"/>
        <w:autoSpaceDE w:val="0"/>
        <w:autoSpaceDN w:val="0"/>
        <w:adjustRightInd w:val="0"/>
        <w:spacing w:before="40" w:after="40"/>
        <w:rPr>
          <w:bCs/>
          <w:sz w:val="28"/>
          <w:szCs w:val="28"/>
          <w:lang w:val="ru-RU" w:eastAsia="ru-RU"/>
        </w:rPr>
      </w:pPr>
      <w:r w:rsidRPr="003A0612">
        <w:rPr>
          <w:bCs/>
          <w:sz w:val="28"/>
          <w:szCs w:val="28"/>
          <w:lang w:val="ru-RU" w:eastAsia="ru-RU"/>
        </w:rPr>
        <w:t>УДК 159.922.76-056.313-053.4/5</w:t>
      </w:r>
    </w:p>
    <w:p w:rsidR="003A0612" w:rsidRDefault="003A0612" w:rsidP="003A0612">
      <w:pPr>
        <w:pStyle w:val="HTML"/>
        <w:shd w:val="clear" w:color="auto" w:fill="F8F9FA"/>
        <w:jc w:val="right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352D31" w:rsidRPr="0085333B" w:rsidRDefault="00352D31" w:rsidP="003A0612">
      <w:pPr>
        <w:pStyle w:val="HTML"/>
        <w:shd w:val="clear" w:color="auto" w:fill="F8F9FA"/>
        <w:jc w:val="right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85333B">
        <w:rPr>
          <w:rFonts w:ascii="Times New Roman" w:hAnsi="Times New Roman" w:cs="Times New Roman"/>
          <w:b/>
          <w:color w:val="222222"/>
          <w:sz w:val="28"/>
          <w:szCs w:val="28"/>
        </w:rPr>
        <w:t>В. В.</w:t>
      </w:r>
      <w:r w:rsidR="0085333B" w:rsidRPr="0085333B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Иванова</w:t>
      </w:r>
    </w:p>
    <w:p w:rsidR="00352D31" w:rsidRPr="0085333B" w:rsidRDefault="00352D31" w:rsidP="00352D31">
      <w:pPr>
        <w:pStyle w:val="HTML"/>
        <w:shd w:val="clear" w:color="auto" w:fill="F8F9FA"/>
        <w:jc w:val="right"/>
        <w:rPr>
          <w:rFonts w:ascii="Times New Roman" w:hAnsi="Times New Roman" w:cs="Times New Roman"/>
          <w:i/>
          <w:color w:val="222222"/>
          <w:sz w:val="28"/>
          <w:szCs w:val="28"/>
        </w:rPr>
      </w:pPr>
      <w:r w:rsidRPr="0085333B">
        <w:rPr>
          <w:rFonts w:ascii="Times New Roman" w:hAnsi="Times New Roman" w:cs="Times New Roman"/>
          <w:i/>
          <w:color w:val="222222"/>
          <w:sz w:val="28"/>
          <w:szCs w:val="28"/>
        </w:rPr>
        <w:t>магистрантка специальности</w:t>
      </w:r>
    </w:p>
    <w:p w:rsidR="00352D31" w:rsidRPr="0085333B" w:rsidRDefault="00352D31" w:rsidP="00352D31">
      <w:pPr>
        <w:pStyle w:val="HTML"/>
        <w:shd w:val="clear" w:color="auto" w:fill="F8F9FA"/>
        <w:jc w:val="right"/>
        <w:rPr>
          <w:rFonts w:ascii="Times New Roman" w:hAnsi="Times New Roman" w:cs="Times New Roman"/>
          <w:i/>
          <w:color w:val="222222"/>
          <w:sz w:val="28"/>
          <w:szCs w:val="28"/>
        </w:rPr>
      </w:pPr>
      <w:r w:rsidRPr="0085333B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Специальное образование </w:t>
      </w:r>
    </w:p>
    <w:p w:rsidR="00352D31" w:rsidRPr="0085333B" w:rsidRDefault="00352D31" w:rsidP="00352D31">
      <w:pPr>
        <w:pStyle w:val="HTML"/>
        <w:shd w:val="clear" w:color="auto" w:fill="F8F9FA"/>
        <w:jc w:val="right"/>
        <w:rPr>
          <w:rFonts w:ascii="Times New Roman" w:hAnsi="Times New Roman" w:cs="Times New Roman"/>
          <w:i/>
          <w:color w:val="222222"/>
          <w:sz w:val="28"/>
          <w:szCs w:val="28"/>
        </w:rPr>
      </w:pPr>
      <w:r w:rsidRPr="0085333B">
        <w:rPr>
          <w:rFonts w:ascii="Times New Roman" w:hAnsi="Times New Roman" w:cs="Times New Roman"/>
          <w:i/>
          <w:color w:val="222222"/>
          <w:sz w:val="28"/>
          <w:szCs w:val="28"/>
        </w:rPr>
        <w:t>(Логопедия. Специальная психология)</w:t>
      </w:r>
    </w:p>
    <w:p w:rsidR="00352D31" w:rsidRPr="0085333B" w:rsidRDefault="0085333B" w:rsidP="00352D31">
      <w:pPr>
        <w:pStyle w:val="HTML"/>
        <w:shd w:val="clear" w:color="auto" w:fill="F8F9FA"/>
        <w:jc w:val="right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85333B">
        <w:rPr>
          <w:rFonts w:ascii="Times New Roman" w:hAnsi="Times New Roman" w:cs="Times New Roman"/>
          <w:b/>
          <w:color w:val="222222"/>
          <w:sz w:val="28"/>
          <w:szCs w:val="28"/>
        </w:rPr>
        <w:t>И. В. Карпенко</w:t>
      </w:r>
    </w:p>
    <w:p w:rsidR="00352D31" w:rsidRPr="0085333B" w:rsidRDefault="00352D31" w:rsidP="00352D31">
      <w:pPr>
        <w:pStyle w:val="HTML"/>
        <w:shd w:val="clear" w:color="auto" w:fill="F8F9FA"/>
        <w:jc w:val="right"/>
        <w:rPr>
          <w:rFonts w:ascii="Times New Roman" w:hAnsi="Times New Roman" w:cs="Times New Roman"/>
          <w:i/>
          <w:color w:val="222222"/>
          <w:sz w:val="28"/>
          <w:szCs w:val="28"/>
        </w:rPr>
      </w:pPr>
      <w:r w:rsidRPr="0085333B">
        <w:rPr>
          <w:rFonts w:ascii="Times New Roman" w:hAnsi="Times New Roman" w:cs="Times New Roman"/>
          <w:i/>
          <w:color w:val="222222"/>
          <w:sz w:val="28"/>
          <w:szCs w:val="28"/>
        </w:rPr>
        <w:t>кандидат педагогических наук, доцент,</w:t>
      </w:r>
    </w:p>
    <w:p w:rsidR="00352D31" w:rsidRPr="0085333B" w:rsidRDefault="00352D31" w:rsidP="00352D31">
      <w:pPr>
        <w:pStyle w:val="HTML"/>
        <w:shd w:val="clear" w:color="auto" w:fill="F8F9FA"/>
        <w:jc w:val="right"/>
        <w:rPr>
          <w:rFonts w:ascii="Times New Roman" w:hAnsi="Times New Roman" w:cs="Times New Roman"/>
          <w:i/>
          <w:color w:val="222222"/>
          <w:sz w:val="28"/>
          <w:szCs w:val="28"/>
        </w:rPr>
      </w:pPr>
      <w:r w:rsidRPr="0085333B">
        <w:rPr>
          <w:rFonts w:ascii="Times New Roman" w:hAnsi="Times New Roman" w:cs="Times New Roman"/>
          <w:i/>
          <w:color w:val="222222"/>
          <w:sz w:val="28"/>
          <w:szCs w:val="28"/>
        </w:rPr>
        <w:t>Сумской государственный педагогический</w:t>
      </w:r>
    </w:p>
    <w:p w:rsidR="00352D31" w:rsidRPr="00352D31" w:rsidRDefault="00352D31" w:rsidP="00352D31">
      <w:pPr>
        <w:pStyle w:val="HTML"/>
        <w:shd w:val="clear" w:color="auto" w:fill="F8F9FA"/>
        <w:jc w:val="right"/>
        <w:rPr>
          <w:rFonts w:ascii="Times New Roman" w:hAnsi="Times New Roman" w:cs="Times New Roman"/>
          <w:color w:val="222222"/>
          <w:sz w:val="28"/>
          <w:szCs w:val="28"/>
        </w:rPr>
      </w:pPr>
      <w:r w:rsidRPr="0085333B">
        <w:rPr>
          <w:rFonts w:ascii="Times New Roman" w:hAnsi="Times New Roman" w:cs="Times New Roman"/>
          <w:i/>
          <w:color w:val="222222"/>
          <w:sz w:val="28"/>
          <w:szCs w:val="28"/>
        </w:rPr>
        <w:t>у</w:t>
      </w:r>
      <w:r w:rsidR="0085333B" w:rsidRPr="0085333B">
        <w:rPr>
          <w:rFonts w:ascii="Times New Roman" w:hAnsi="Times New Roman" w:cs="Times New Roman"/>
          <w:i/>
          <w:color w:val="222222"/>
          <w:sz w:val="28"/>
          <w:szCs w:val="28"/>
        </w:rPr>
        <w:t>ниверситет имени А. С. Макаренка</w:t>
      </w:r>
    </w:p>
    <w:p w:rsidR="0085333B" w:rsidRDefault="0085333B" w:rsidP="0085333B">
      <w:pPr>
        <w:pStyle w:val="HTML"/>
        <w:shd w:val="clear" w:color="auto" w:fill="F8F9FA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352D31" w:rsidRPr="0085333B" w:rsidRDefault="00352D31" w:rsidP="0085333B">
      <w:pPr>
        <w:pStyle w:val="HTML"/>
        <w:shd w:val="clear" w:color="auto" w:fill="F8F9FA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85333B">
        <w:rPr>
          <w:rFonts w:ascii="Times New Roman" w:hAnsi="Times New Roman" w:cs="Times New Roman"/>
          <w:b/>
          <w:color w:val="222222"/>
          <w:sz w:val="28"/>
          <w:szCs w:val="28"/>
        </w:rPr>
        <w:t>ИСПОЛЬЗОВАНИЕ СНЮЗЛЕНТЕРАПИИ ДЛЯ РАЗВИТИЯ И КОРРЕКЦИИ РЕЧИ ДЕТЕЙ МЛАДШЕГО ДОШКОЛЬНОГО ВОЗРАСТА</w:t>
      </w:r>
    </w:p>
    <w:p w:rsidR="00352D31" w:rsidRPr="0085333B" w:rsidRDefault="00352D31" w:rsidP="0085333B">
      <w:pPr>
        <w:tabs>
          <w:tab w:val="left" w:pos="851"/>
          <w:tab w:val="left" w:pos="993"/>
          <w:tab w:val="num" w:pos="1068"/>
        </w:tabs>
        <w:suppressAutoHyphens w:val="0"/>
        <w:ind w:left="360"/>
        <w:jc w:val="center"/>
        <w:rPr>
          <w:b/>
          <w:sz w:val="28"/>
          <w:szCs w:val="28"/>
          <w:lang w:val="ru-RU"/>
        </w:rPr>
      </w:pPr>
    </w:p>
    <w:p w:rsidR="00352D31" w:rsidRPr="007E2720" w:rsidRDefault="00352D31" w:rsidP="00352D31">
      <w:pPr>
        <w:widowControl w:val="0"/>
        <w:suppressAutoHyphens w:val="0"/>
        <w:ind w:firstLine="709"/>
        <w:jc w:val="both"/>
        <w:rPr>
          <w:i/>
          <w:sz w:val="28"/>
          <w:szCs w:val="28"/>
          <w:lang w:val="ru-RU"/>
        </w:rPr>
      </w:pPr>
      <w:r w:rsidRPr="007E2720">
        <w:rPr>
          <w:i/>
          <w:sz w:val="28"/>
          <w:szCs w:val="28"/>
          <w:lang w:val="ru-RU"/>
        </w:rPr>
        <w:t xml:space="preserve">В статье рассматривается методика использования сенсорной комнаты (комнаты </w:t>
      </w:r>
      <w:r>
        <w:rPr>
          <w:i/>
          <w:sz w:val="28"/>
          <w:szCs w:val="28"/>
          <w:lang w:val="ru-RU"/>
        </w:rPr>
        <w:t>«</w:t>
      </w:r>
      <w:r w:rsidRPr="007E2720">
        <w:rPr>
          <w:i/>
          <w:sz w:val="28"/>
          <w:szCs w:val="28"/>
          <w:lang w:val="ru-RU"/>
        </w:rPr>
        <w:t>Снюзлен</w:t>
      </w:r>
      <w:r>
        <w:rPr>
          <w:i/>
          <w:sz w:val="28"/>
          <w:szCs w:val="28"/>
          <w:lang w:val="ru-RU"/>
        </w:rPr>
        <w:t>»</w:t>
      </w:r>
      <w:r w:rsidRPr="007E2720">
        <w:rPr>
          <w:i/>
          <w:sz w:val="28"/>
          <w:szCs w:val="28"/>
          <w:lang w:val="ru-RU"/>
        </w:rPr>
        <w:t>), которая дает возможность влиять на развитие сенсорной системы ребенка на раннем этапе ее формирования.</w:t>
      </w:r>
    </w:p>
    <w:p w:rsidR="00352D31" w:rsidRPr="007E2720" w:rsidRDefault="00352D31" w:rsidP="00352D31">
      <w:pPr>
        <w:widowControl w:val="0"/>
        <w:suppressAutoHyphens w:val="0"/>
        <w:ind w:firstLine="709"/>
        <w:jc w:val="both"/>
        <w:rPr>
          <w:i/>
          <w:sz w:val="28"/>
          <w:szCs w:val="28"/>
          <w:lang w:val="en-US"/>
        </w:rPr>
      </w:pPr>
      <w:r w:rsidRPr="007E2720">
        <w:rPr>
          <w:i/>
          <w:sz w:val="28"/>
          <w:szCs w:val="28"/>
          <w:lang w:val="en-US"/>
        </w:rPr>
        <w:t>The article examines a methodology of sensory room using. This methodology gives an opportunity to effect on a sensory system of a child starting from earlier stages of it forming.</w:t>
      </w:r>
    </w:p>
    <w:p w:rsidR="00352D31" w:rsidRPr="007E2720" w:rsidRDefault="00352D31" w:rsidP="00352D31">
      <w:pPr>
        <w:widowControl w:val="0"/>
        <w:suppressAutoHyphens w:val="0"/>
        <w:ind w:firstLine="709"/>
        <w:jc w:val="both"/>
        <w:rPr>
          <w:i/>
          <w:sz w:val="28"/>
          <w:szCs w:val="28"/>
          <w:lang w:val="ru-RU"/>
        </w:rPr>
      </w:pPr>
      <w:r w:rsidRPr="007E2720">
        <w:rPr>
          <w:b/>
          <w:i/>
          <w:sz w:val="28"/>
          <w:szCs w:val="28"/>
          <w:lang w:val="ru-RU"/>
        </w:rPr>
        <w:t>Ключевые с</w:t>
      </w:r>
      <w:r w:rsidRPr="007E2720">
        <w:rPr>
          <w:b/>
          <w:i/>
          <w:sz w:val="28"/>
          <w:szCs w:val="28"/>
        </w:rPr>
        <w:t xml:space="preserve">лова: </w:t>
      </w:r>
      <w:r w:rsidRPr="007E2720">
        <w:rPr>
          <w:i/>
          <w:sz w:val="28"/>
          <w:szCs w:val="28"/>
          <w:lang w:val="ru-RU"/>
        </w:rPr>
        <w:t>речевые нарушения, сенсорное развитие, сенсорная интеграция, снюзлентерапия, оборудование сенсорной комнаты.</w:t>
      </w:r>
    </w:p>
    <w:p w:rsidR="00352D31" w:rsidRPr="007E2720" w:rsidRDefault="00352D31" w:rsidP="00352D31">
      <w:pPr>
        <w:widowControl w:val="0"/>
        <w:suppressAutoHyphens w:val="0"/>
        <w:ind w:firstLine="709"/>
        <w:jc w:val="both"/>
        <w:rPr>
          <w:i/>
          <w:sz w:val="28"/>
          <w:szCs w:val="28"/>
          <w:lang w:val="en-US"/>
        </w:rPr>
      </w:pPr>
      <w:r w:rsidRPr="007E2720">
        <w:rPr>
          <w:b/>
          <w:i/>
          <w:sz w:val="28"/>
          <w:szCs w:val="28"/>
          <w:lang w:val="en-US"/>
        </w:rPr>
        <w:t xml:space="preserve">Keywords: </w:t>
      </w:r>
      <w:r w:rsidRPr="007E2720">
        <w:rPr>
          <w:i/>
          <w:sz w:val="28"/>
          <w:szCs w:val="28"/>
          <w:lang w:val="en-US"/>
        </w:rPr>
        <w:t>speech disorders, sensory development, sensory integration, snoozelen therapy, equipment of sensory room.</w:t>
      </w:r>
    </w:p>
    <w:p w:rsidR="0085333B" w:rsidRPr="003A0612" w:rsidRDefault="0085333B" w:rsidP="0085333B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</w:p>
    <w:p w:rsidR="00352D31" w:rsidRPr="00352D31" w:rsidRDefault="00352D31" w:rsidP="0085333B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5333B">
        <w:rPr>
          <w:rFonts w:ascii="Times New Roman" w:hAnsi="Times New Roman" w:cs="Times New Roman"/>
          <w:b/>
          <w:color w:val="222222"/>
          <w:sz w:val="28"/>
          <w:szCs w:val="28"/>
        </w:rPr>
        <w:t>Постановка проблемы.</w:t>
      </w:r>
      <w:r w:rsidRPr="00352D31">
        <w:rPr>
          <w:rFonts w:ascii="Times New Roman" w:hAnsi="Times New Roman" w:cs="Times New Roman"/>
          <w:color w:val="222222"/>
          <w:sz w:val="28"/>
          <w:szCs w:val="28"/>
        </w:rPr>
        <w:t xml:space="preserve"> Речевое развитие ребенка - важная составляющая ее нервно-психического и эмоционального здоровья. .........</w:t>
      </w:r>
    </w:p>
    <w:p w:rsidR="00352D31" w:rsidRPr="00352D31" w:rsidRDefault="00352D31" w:rsidP="0085333B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5333B">
        <w:rPr>
          <w:rFonts w:ascii="Times New Roman" w:hAnsi="Times New Roman" w:cs="Times New Roman"/>
          <w:b/>
          <w:color w:val="222222"/>
          <w:sz w:val="28"/>
          <w:szCs w:val="28"/>
        </w:rPr>
        <w:t>Анализ последних исследований и публикаций</w:t>
      </w:r>
      <w:r w:rsidRPr="00352D31">
        <w:rPr>
          <w:rFonts w:ascii="Times New Roman" w:hAnsi="Times New Roman" w:cs="Times New Roman"/>
          <w:color w:val="222222"/>
          <w:sz w:val="28"/>
          <w:szCs w:val="28"/>
        </w:rPr>
        <w:t>. .........</w:t>
      </w:r>
    </w:p>
    <w:p w:rsidR="00352D31" w:rsidRPr="00352D31" w:rsidRDefault="00352D31" w:rsidP="0085333B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5333B">
        <w:rPr>
          <w:rFonts w:ascii="Times New Roman" w:hAnsi="Times New Roman" w:cs="Times New Roman"/>
          <w:b/>
          <w:color w:val="222222"/>
          <w:sz w:val="28"/>
          <w:szCs w:val="28"/>
        </w:rPr>
        <w:t>Цель статьи</w:t>
      </w:r>
      <w:r w:rsidRPr="00352D31">
        <w:rPr>
          <w:rFonts w:ascii="Times New Roman" w:hAnsi="Times New Roman" w:cs="Times New Roman"/>
          <w:color w:val="222222"/>
          <w:sz w:val="28"/>
          <w:szCs w:val="28"/>
        </w:rPr>
        <w:t xml:space="preserve"> - .........</w:t>
      </w:r>
    </w:p>
    <w:p w:rsidR="00352D31" w:rsidRPr="00352D31" w:rsidRDefault="00352D31" w:rsidP="0085333B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5333B">
        <w:rPr>
          <w:rFonts w:ascii="Times New Roman" w:hAnsi="Times New Roman" w:cs="Times New Roman"/>
          <w:b/>
          <w:color w:val="222222"/>
          <w:sz w:val="28"/>
          <w:szCs w:val="28"/>
        </w:rPr>
        <w:t>Изложение основного материала исследования</w:t>
      </w:r>
      <w:r w:rsidRPr="00352D31">
        <w:rPr>
          <w:rFonts w:ascii="Times New Roman" w:hAnsi="Times New Roman" w:cs="Times New Roman"/>
          <w:color w:val="222222"/>
          <w:sz w:val="28"/>
          <w:szCs w:val="28"/>
        </w:rPr>
        <w:t>. .........</w:t>
      </w:r>
    </w:p>
    <w:p w:rsidR="00352D31" w:rsidRPr="00352D31" w:rsidRDefault="00352D31" w:rsidP="0085333B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5333B">
        <w:rPr>
          <w:rFonts w:ascii="Times New Roman" w:hAnsi="Times New Roman" w:cs="Times New Roman"/>
          <w:b/>
          <w:color w:val="222222"/>
          <w:sz w:val="28"/>
          <w:szCs w:val="28"/>
        </w:rPr>
        <w:t>Выводы и перспективы дальнейших исследований</w:t>
      </w:r>
      <w:r w:rsidR="0085333B">
        <w:rPr>
          <w:rFonts w:ascii="Times New Roman" w:hAnsi="Times New Roman" w:cs="Times New Roman"/>
          <w:color w:val="222222"/>
          <w:sz w:val="28"/>
          <w:szCs w:val="28"/>
        </w:rPr>
        <w:t>. .........</w:t>
      </w:r>
    </w:p>
    <w:p w:rsidR="0085333B" w:rsidRDefault="0085333B" w:rsidP="0085333B">
      <w:pPr>
        <w:pStyle w:val="HTML"/>
        <w:shd w:val="clear" w:color="auto" w:fill="F8F9FA"/>
        <w:spacing w:line="36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352D31" w:rsidRPr="0085333B" w:rsidRDefault="0085333B" w:rsidP="0085333B">
      <w:pPr>
        <w:pStyle w:val="HTML"/>
        <w:shd w:val="clear" w:color="auto" w:fill="F8F9FA"/>
        <w:spacing w:line="36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85333B">
        <w:rPr>
          <w:rFonts w:ascii="Times New Roman" w:hAnsi="Times New Roman" w:cs="Times New Roman"/>
          <w:b/>
          <w:color w:val="222222"/>
          <w:sz w:val="28"/>
          <w:szCs w:val="28"/>
        </w:rPr>
        <w:t>СПИСОК ЛИТЕРАТУРЫ</w:t>
      </w:r>
    </w:p>
    <w:p w:rsidR="00352D31" w:rsidRPr="0085333B" w:rsidRDefault="00352D31" w:rsidP="0085333B">
      <w:pPr>
        <w:pStyle w:val="HTML"/>
        <w:numPr>
          <w:ilvl w:val="0"/>
          <w:numId w:val="13"/>
        </w:numPr>
        <w:shd w:val="clear" w:color="auto" w:fill="F8F9FA"/>
        <w:jc w:val="both"/>
        <w:rPr>
          <w:rFonts w:ascii="Times New Roman" w:hAnsi="Times New Roman" w:cs="Times New Roman"/>
          <w:i/>
          <w:color w:val="222222"/>
          <w:sz w:val="28"/>
          <w:szCs w:val="28"/>
        </w:rPr>
      </w:pPr>
      <w:r w:rsidRPr="0085333B">
        <w:rPr>
          <w:rFonts w:ascii="Times New Roman" w:hAnsi="Times New Roman" w:cs="Times New Roman"/>
          <w:i/>
          <w:color w:val="222222"/>
          <w:sz w:val="28"/>
          <w:szCs w:val="28"/>
        </w:rPr>
        <w:t>Кравченко А. И. Арттерапия в коррекционно-логопедической работе среди детей с нарушениями психофизического развития: учеб. по</w:t>
      </w:r>
      <w:r w:rsidR="003A0612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собие для студ. высш. учеб. завед. </w:t>
      </w:r>
      <w:proofErr w:type="gramStart"/>
      <w:r w:rsidR="003A0612">
        <w:rPr>
          <w:rFonts w:ascii="Times New Roman" w:hAnsi="Times New Roman" w:cs="Times New Roman"/>
          <w:i/>
          <w:color w:val="222222"/>
          <w:sz w:val="28"/>
          <w:szCs w:val="28"/>
        </w:rPr>
        <w:t>Су</w:t>
      </w:r>
      <w:r w:rsidRPr="0085333B">
        <w:rPr>
          <w:rFonts w:ascii="Times New Roman" w:hAnsi="Times New Roman" w:cs="Times New Roman"/>
          <w:i/>
          <w:color w:val="222222"/>
          <w:sz w:val="28"/>
          <w:szCs w:val="28"/>
        </w:rPr>
        <w:t>мы</w:t>
      </w:r>
      <w:r w:rsidR="003A0612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:</w:t>
      </w:r>
      <w:proofErr w:type="gramEnd"/>
      <w:r w:rsidR="003A0612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СумГПУ имени А. С. Макаренка</w:t>
      </w:r>
      <w:r w:rsidRPr="0085333B">
        <w:rPr>
          <w:rFonts w:ascii="Times New Roman" w:hAnsi="Times New Roman" w:cs="Times New Roman"/>
          <w:i/>
          <w:color w:val="222222"/>
          <w:sz w:val="28"/>
          <w:szCs w:val="28"/>
        </w:rPr>
        <w:t>, 2011. 226 с.</w:t>
      </w:r>
    </w:p>
    <w:p w:rsidR="00352D31" w:rsidRPr="0085333B" w:rsidRDefault="00352D31" w:rsidP="0085333B">
      <w:pPr>
        <w:pStyle w:val="HTML"/>
        <w:numPr>
          <w:ilvl w:val="0"/>
          <w:numId w:val="13"/>
        </w:numPr>
        <w:shd w:val="clear" w:color="auto" w:fill="F8F9FA"/>
        <w:jc w:val="both"/>
        <w:rPr>
          <w:rFonts w:ascii="Times New Roman" w:hAnsi="Times New Roman" w:cs="Times New Roman"/>
          <w:i/>
          <w:color w:val="222222"/>
          <w:sz w:val="28"/>
          <w:szCs w:val="28"/>
        </w:rPr>
      </w:pPr>
      <w:r w:rsidRPr="0085333B">
        <w:rPr>
          <w:rFonts w:ascii="Times New Roman" w:hAnsi="Times New Roman" w:cs="Times New Roman"/>
          <w:i/>
          <w:color w:val="222222"/>
          <w:sz w:val="28"/>
          <w:szCs w:val="28"/>
        </w:rPr>
        <w:t>Кулинич А. А. Право на образование в системе конституционных прав человека и гражданина и его гарантии. Журнал Киевского университета права. 2007. № 4. С. 88-92.</w:t>
      </w:r>
    </w:p>
    <w:p w:rsidR="000110A4" w:rsidRPr="002C111E" w:rsidRDefault="000110A4" w:rsidP="002C111E">
      <w:pPr>
        <w:tabs>
          <w:tab w:val="left" w:pos="851"/>
          <w:tab w:val="left" w:pos="993"/>
          <w:tab w:val="num" w:pos="1068"/>
        </w:tabs>
        <w:suppressAutoHyphens w:val="0"/>
        <w:jc w:val="both"/>
        <w:rPr>
          <w:spacing w:val="5"/>
          <w:sz w:val="28"/>
          <w:szCs w:val="28"/>
        </w:rPr>
      </w:pPr>
      <w:r w:rsidRPr="002C111E">
        <w:rPr>
          <w:b/>
          <w:sz w:val="28"/>
          <w:szCs w:val="28"/>
          <w:lang w:val="ru-RU"/>
        </w:rPr>
        <w:br w:type="column"/>
      </w:r>
      <w:r w:rsidRPr="002C111E">
        <w:rPr>
          <w:spacing w:val="-4"/>
          <w:sz w:val="28"/>
          <w:szCs w:val="28"/>
          <w:lang w:val="ru-RU"/>
        </w:rPr>
        <w:lastRenderedPageBreak/>
        <w:t>Отдельным</w:t>
      </w:r>
      <w:r w:rsidR="007648C1" w:rsidRPr="002C111E">
        <w:rPr>
          <w:spacing w:val="-4"/>
          <w:sz w:val="28"/>
          <w:szCs w:val="28"/>
          <w:lang w:val="ru-RU"/>
        </w:rPr>
        <w:t xml:space="preserve"> </w:t>
      </w:r>
      <w:r w:rsidRPr="002C111E">
        <w:rPr>
          <w:spacing w:val="-4"/>
          <w:sz w:val="28"/>
          <w:szCs w:val="28"/>
        </w:rPr>
        <w:t xml:space="preserve">файлом </w:t>
      </w:r>
      <w:r w:rsidRPr="002C111E">
        <w:rPr>
          <w:spacing w:val="-4"/>
          <w:sz w:val="28"/>
          <w:szCs w:val="28"/>
          <w:lang w:val="ru-RU"/>
        </w:rPr>
        <w:t xml:space="preserve">прилагается </w:t>
      </w:r>
      <w:r w:rsidRPr="002C111E">
        <w:rPr>
          <w:spacing w:val="-4"/>
          <w:sz w:val="28"/>
          <w:szCs w:val="28"/>
        </w:rPr>
        <w:t xml:space="preserve"> </w:t>
      </w:r>
      <w:r w:rsidRPr="002C111E">
        <w:rPr>
          <w:b/>
          <w:spacing w:val="-4"/>
          <w:sz w:val="28"/>
          <w:szCs w:val="28"/>
          <w:lang w:val="ru-RU"/>
        </w:rPr>
        <w:t>информация о</w:t>
      </w:r>
      <w:r w:rsidR="003A0612">
        <w:rPr>
          <w:b/>
          <w:spacing w:val="-4"/>
          <w:sz w:val="28"/>
          <w:szCs w:val="28"/>
          <w:lang w:val="ru-RU"/>
        </w:rPr>
        <w:t>б</w:t>
      </w:r>
      <w:r w:rsidRPr="002C111E">
        <w:rPr>
          <w:b/>
          <w:spacing w:val="-4"/>
          <w:sz w:val="28"/>
          <w:szCs w:val="28"/>
          <w:lang w:val="ru-RU"/>
        </w:rPr>
        <w:t xml:space="preserve"> </w:t>
      </w:r>
      <w:r w:rsidRPr="002C111E">
        <w:rPr>
          <w:b/>
          <w:spacing w:val="-4"/>
          <w:sz w:val="28"/>
          <w:szCs w:val="28"/>
        </w:rPr>
        <w:t xml:space="preserve"> автор</w:t>
      </w:r>
      <w:r w:rsidRPr="002C111E">
        <w:rPr>
          <w:b/>
          <w:spacing w:val="-4"/>
          <w:sz w:val="28"/>
          <w:szCs w:val="28"/>
          <w:lang w:val="ru-RU"/>
        </w:rPr>
        <w:t>е</w:t>
      </w:r>
      <w:r w:rsidRPr="002C111E">
        <w:rPr>
          <w:b/>
          <w:spacing w:val="-4"/>
          <w:sz w:val="28"/>
          <w:szCs w:val="28"/>
        </w:rPr>
        <w:t xml:space="preserve"> (автор</w:t>
      </w:r>
      <w:r w:rsidRPr="002C111E">
        <w:rPr>
          <w:b/>
          <w:spacing w:val="-4"/>
          <w:sz w:val="28"/>
          <w:szCs w:val="28"/>
          <w:lang w:val="ru-RU"/>
        </w:rPr>
        <w:t>ах</w:t>
      </w:r>
      <w:r w:rsidRPr="002C111E">
        <w:rPr>
          <w:b/>
          <w:spacing w:val="-4"/>
          <w:sz w:val="28"/>
          <w:szCs w:val="28"/>
        </w:rPr>
        <w:t xml:space="preserve">) </w:t>
      </w:r>
      <w:r w:rsidRPr="002C111E">
        <w:rPr>
          <w:b/>
          <w:spacing w:val="-4"/>
          <w:sz w:val="28"/>
          <w:szCs w:val="28"/>
          <w:lang w:val="ru-RU"/>
        </w:rPr>
        <w:t>по образцу</w:t>
      </w:r>
      <w:r w:rsidRPr="002C111E">
        <w:rPr>
          <w:b/>
          <w:spacing w:val="-4"/>
          <w:sz w:val="28"/>
          <w:szCs w:val="28"/>
        </w:rPr>
        <w:t>:</w:t>
      </w:r>
    </w:p>
    <w:p w:rsidR="002C111E" w:rsidRDefault="002C111E" w:rsidP="000110A4">
      <w:pPr>
        <w:jc w:val="center"/>
        <w:rPr>
          <w:b/>
          <w:sz w:val="22"/>
          <w:szCs w:val="22"/>
          <w:lang w:val="ru-RU"/>
        </w:rPr>
      </w:pPr>
    </w:p>
    <w:p w:rsidR="000110A4" w:rsidRPr="000110A4" w:rsidRDefault="000110A4" w:rsidP="000110A4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ИНФОРМАЦИЯ О</w:t>
      </w:r>
      <w:r w:rsidR="0085333B">
        <w:rPr>
          <w:b/>
          <w:sz w:val="22"/>
          <w:szCs w:val="22"/>
          <w:lang w:val="ru-RU"/>
        </w:rPr>
        <w:t>Б</w:t>
      </w:r>
      <w:r>
        <w:rPr>
          <w:b/>
          <w:sz w:val="22"/>
          <w:szCs w:val="22"/>
          <w:lang w:val="ru-RU"/>
        </w:rPr>
        <w:t xml:space="preserve"> АВТОРЕ</w:t>
      </w:r>
    </w:p>
    <w:p w:rsidR="000110A4" w:rsidRDefault="000110A4" w:rsidP="000110A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(в </w:t>
      </w:r>
      <w:r>
        <w:rPr>
          <w:b/>
          <w:sz w:val="22"/>
          <w:szCs w:val="22"/>
          <w:lang w:val="ru-RU"/>
        </w:rPr>
        <w:t>отдельном</w:t>
      </w:r>
      <w:r>
        <w:rPr>
          <w:b/>
          <w:sz w:val="22"/>
          <w:szCs w:val="22"/>
        </w:rPr>
        <w:t xml:space="preserve"> документ</w:t>
      </w:r>
      <w:r>
        <w:rPr>
          <w:b/>
          <w:sz w:val="22"/>
          <w:szCs w:val="22"/>
          <w:lang w:val="ru-RU"/>
        </w:rPr>
        <w:t>е</w:t>
      </w:r>
      <w:r>
        <w:rPr>
          <w:b/>
          <w:sz w:val="22"/>
          <w:szCs w:val="22"/>
        </w:rPr>
        <w:t>)</w:t>
      </w:r>
    </w:p>
    <w:p w:rsidR="007648C1" w:rsidRPr="00FE7793" w:rsidRDefault="007648C1" w:rsidP="000110A4">
      <w:pPr>
        <w:jc w:val="center"/>
        <w:rPr>
          <w:b/>
          <w:sz w:val="22"/>
          <w:szCs w:val="22"/>
        </w:rPr>
      </w:pPr>
    </w:p>
    <w:tbl>
      <w:tblPr>
        <w:tblStyle w:val="ac"/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0110A4" w:rsidTr="002C111E">
        <w:tc>
          <w:tcPr>
            <w:tcW w:w="4928" w:type="dxa"/>
            <w:vAlign w:val="center"/>
          </w:tcPr>
          <w:p w:rsidR="000110A4" w:rsidRPr="002C111E" w:rsidRDefault="000110A4" w:rsidP="002C111E">
            <w:r w:rsidRPr="002C111E">
              <w:rPr>
                <w:lang w:val="ru-RU"/>
              </w:rPr>
              <w:t>Фамилия, имя, отчество</w:t>
            </w:r>
            <w:r w:rsidRPr="002C111E">
              <w:t xml:space="preserve"> </w:t>
            </w:r>
            <w:r w:rsidRPr="002C111E">
              <w:rPr>
                <w:lang w:val="ru-RU"/>
              </w:rPr>
              <w:t xml:space="preserve"> студента </w:t>
            </w:r>
            <w:r w:rsidRPr="002C111E">
              <w:rPr>
                <w:b/>
                <w:i/>
              </w:rPr>
              <w:t>(по</w:t>
            </w:r>
            <w:proofErr w:type="spellStart"/>
            <w:r w:rsidRPr="002C111E">
              <w:rPr>
                <w:b/>
                <w:i/>
                <w:lang w:val="ru-RU"/>
              </w:rPr>
              <w:t>лностью</w:t>
            </w:r>
            <w:proofErr w:type="spellEnd"/>
            <w:r w:rsidRPr="002C111E">
              <w:rPr>
                <w:b/>
                <w:i/>
              </w:rPr>
              <w:t>)</w:t>
            </w:r>
          </w:p>
        </w:tc>
        <w:tc>
          <w:tcPr>
            <w:tcW w:w="5103" w:type="dxa"/>
          </w:tcPr>
          <w:p w:rsidR="000110A4" w:rsidRPr="003565D9" w:rsidRDefault="000110A4" w:rsidP="0031756F">
            <w:r>
              <w:t xml:space="preserve"> </w:t>
            </w:r>
          </w:p>
        </w:tc>
      </w:tr>
      <w:tr w:rsidR="000110A4" w:rsidTr="002C111E">
        <w:tc>
          <w:tcPr>
            <w:tcW w:w="4928" w:type="dxa"/>
            <w:vAlign w:val="center"/>
          </w:tcPr>
          <w:p w:rsidR="000110A4" w:rsidRPr="002C111E" w:rsidRDefault="000110A4" w:rsidP="002C111E">
            <w:proofErr w:type="spellStart"/>
            <w:r w:rsidRPr="002C111E">
              <w:t>Контактн</w:t>
            </w:r>
            <w:proofErr w:type="spellEnd"/>
            <w:r w:rsidRPr="002C111E">
              <w:rPr>
                <w:lang w:val="ru-RU"/>
              </w:rPr>
              <w:t>ы</w:t>
            </w:r>
            <w:r w:rsidRPr="002C111E">
              <w:t xml:space="preserve">й телефон </w:t>
            </w:r>
            <w:r w:rsidRPr="002C111E">
              <w:rPr>
                <w:b/>
                <w:i/>
              </w:rPr>
              <w:t xml:space="preserve">( </w:t>
            </w:r>
            <w:proofErr w:type="spellStart"/>
            <w:r w:rsidRPr="002C111E">
              <w:rPr>
                <w:b/>
                <w:i/>
              </w:rPr>
              <w:t>моб</w:t>
            </w:r>
            <w:proofErr w:type="spellEnd"/>
            <w:r w:rsidRPr="002C111E">
              <w:rPr>
                <w:b/>
                <w:i/>
                <w:lang w:val="ru-RU"/>
              </w:rPr>
              <w:t>и</w:t>
            </w:r>
            <w:proofErr w:type="spellStart"/>
            <w:r w:rsidRPr="002C111E">
              <w:rPr>
                <w:b/>
                <w:i/>
              </w:rPr>
              <w:t>льн</w:t>
            </w:r>
            <w:proofErr w:type="spellEnd"/>
            <w:r w:rsidRPr="002C111E">
              <w:rPr>
                <w:b/>
                <w:i/>
                <w:lang w:val="ru-RU"/>
              </w:rPr>
              <w:t>ы</w:t>
            </w:r>
            <w:r w:rsidRPr="002C111E">
              <w:rPr>
                <w:b/>
                <w:i/>
              </w:rPr>
              <w:t>й)</w:t>
            </w:r>
          </w:p>
        </w:tc>
        <w:tc>
          <w:tcPr>
            <w:tcW w:w="5103" w:type="dxa"/>
          </w:tcPr>
          <w:p w:rsidR="000110A4" w:rsidRPr="00940F76" w:rsidRDefault="000110A4" w:rsidP="0031756F"/>
        </w:tc>
      </w:tr>
      <w:tr w:rsidR="000110A4" w:rsidTr="002C111E">
        <w:tc>
          <w:tcPr>
            <w:tcW w:w="4928" w:type="dxa"/>
            <w:vAlign w:val="center"/>
          </w:tcPr>
          <w:p w:rsidR="000110A4" w:rsidRPr="002C111E" w:rsidRDefault="000110A4" w:rsidP="002C111E">
            <w:r w:rsidRPr="002C111E">
              <w:t>E-mail</w:t>
            </w:r>
          </w:p>
        </w:tc>
        <w:tc>
          <w:tcPr>
            <w:tcW w:w="5103" w:type="dxa"/>
          </w:tcPr>
          <w:p w:rsidR="000110A4" w:rsidRPr="007E2720" w:rsidRDefault="000110A4" w:rsidP="0031756F">
            <w:pPr>
              <w:rPr>
                <w:lang w:val="ru-RU"/>
              </w:rPr>
            </w:pPr>
          </w:p>
        </w:tc>
      </w:tr>
      <w:tr w:rsidR="000110A4" w:rsidTr="002C111E">
        <w:tc>
          <w:tcPr>
            <w:tcW w:w="4928" w:type="dxa"/>
            <w:vAlign w:val="center"/>
          </w:tcPr>
          <w:p w:rsidR="000110A4" w:rsidRPr="002C111E" w:rsidRDefault="000110A4" w:rsidP="002C111E">
            <w:pPr>
              <w:rPr>
                <w:lang w:val="ru-RU"/>
              </w:rPr>
            </w:pPr>
            <w:r w:rsidRPr="002C111E">
              <w:rPr>
                <w:lang w:val="ru-RU"/>
              </w:rPr>
              <w:t>Название организации</w:t>
            </w:r>
            <w:r w:rsidRPr="002C111E">
              <w:t xml:space="preserve"> (В</w:t>
            </w:r>
            <w:r w:rsidRPr="002C111E">
              <w:rPr>
                <w:lang w:val="ru-RU"/>
              </w:rPr>
              <w:t>УЗ</w:t>
            </w:r>
            <w:r w:rsidRPr="002C111E">
              <w:t>, кафедра, груп</w:t>
            </w:r>
            <w:r w:rsidRPr="002C111E">
              <w:rPr>
                <w:lang w:val="ru-RU"/>
              </w:rPr>
              <w:t>п</w:t>
            </w:r>
            <w:r w:rsidRPr="002C111E">
              <w:t>а</w:t>
            </w:r>
            <w:r w:rsidRPr="002C111E">
              <w:rPr>
                <w:lang w:val="ru-RU"/>
              </w:rPr>
              <w:t>)</w:t>
            </w:r>
          </w:p>
        </w:tc>
        <w:tc>
          <w:tcPr>
            <w:tcW w:w="5103" w:type="dxa"/>
          </w:tcPr>
          <w:p w:rsidR="000110A4" w:rsidRPr="00F10BBC" w:rsidRDefault="000110A4" w:rsidP="0031756F">
            <w:pPr>
              <w:rPr>
                <w:lang w:val="ru-RU"/>
              </w:rPr>
            </w:pPr>
          </w:p>
        </w:tc>
      </w:tr>
      <w:tr w:rsidR="000110A4" w:rsidTr="002C111E">
        <w:tc>
          <w:tcPr>
            <w:tcW w:w="4928" w:type="dxa"/>
            <w:vAlign w:val="center"/>
          </w:tcPr>
          <w:p w:rsidR="000110A4" w:rsidRPr="002C111E" w:rsidRDefault="007648C1" w:rsidP="002C111E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2C111E">
              <w:rPr>
                <w:rFonts w:ascii="Times New Roman" w:hAnsi="Times New Roman" w:cs="Times New Roman"/>
                <w:sz w:val="24"/>
                <w:szCs w:val="24"/>
              </w:rPr>
              <w:t>Почтовый адрес и номер склада почты, на который необходимо направить сборник научных трудов</w:t>
            </w:r>
          </w:p>
        </w:tc>
        <w:tc>
          <w:tcPr>
            <w:tcW w:w="5103" w:type="dxa"/>
          </w:tcPr>
          <w:p w:rsidR="000110A4" w:rsidRPr="00940F76" w:rsidRDefault="000110A4" w:rsidP="0031756F"/>
        </w:tc>
      </w:tr>
      <w:tr w:rsidR="003A0612" w:rsidTr="00EB0ABB">
        <w:trPr>
          <w:trHeight w:val="828"/>
        </w:trPr>
        <w:tc>
          <w:tcPr>
            <w:tcW w:w="4928" w:type="dxa"/>
            <w:vAlign w:val="center"/>
          </w:tcPr>
          <w:p w:rsidR="003A0612" w:rsidRPr="002C111E" w:rsidRDefault="003A0612" w:rsidP="002C111E">
            <w:pPr>
              <w:rPr>
                <w:lang w:val="ru-RU"/>
              </w:rPr>
            </w:pPr>
            <w:r w:rsidRPr="002C111E">
              <w:rPr>
                <w:lang w:val="ru-RU"/>
              </w:rPr>
              <w:t>Фамилия,</w:t>
            </w:r>
            <w:r>
              <w:rPr>
                <w:lang w:val="ru-RU"/>
              </w:rPr>
              <w:t xml:space="preserve"> имя, отчество научного руководителя, н</w:t>
            </w:r>
            <w:r w:rsidRPr="002C111E">
              <w:rPr>
                <w:lang w:val="ru-RU"/>
              </w:rPr>
              <w:t>аучная степень</w:t>
            </w:r>
            <w:r w:rsidRPr="002C111E">
              <w:t xml:space="preserve">, </w:t>
            </w:r>
            <w:r w:rsidRPr="002C111E">
              <w:rPr>
                <w:lang w:val="ru-RU"/>
              </w:rPr>
              <w:t>ученое</w:t>
            </w:r>
            <w:r>
              <w:t xml:space="preserve"> зван</w:t>
            </w:r>
            <w:r>
              <w:rPr>
                <w:lang w:val="ru-RU"/>
              </w:rPr>
              <w:t>и</w:t>
            </w:r>
            <w:r w:rsidRPr="002C111E">
              <w:rPr>
                <w:lang w:val="ru-RU"/>
              </w:rPr>
              <w:t>е, должность научного руководителя</w:t>
            </w:r>
          </w:p>
        </w:tc>
        <w:tc>
          <w:tcPr>
            <w:tcW w:w="5103" w:type="dxa"/>
          </w:tcPr>
          <w:p w:rsidR="003A0612" w:rsidRPr="00940F76" w:rsidRDefault="003A0612" w:rsidP="0031756F"/>
        </w:tc>
      </w:tr>
      <w:tr w:rsidR="000110A4" w:rsidTr="006F3777">
        <w:trPr>
          <w:trHeight w:val="665"/>
        </w:trPr>
        <w:tc>
          <w:tcPr>
            <w:tcW w:w="4928" w:type="dxa"/>
            <w:vAlign w:val="center"/>
          </w:tcPr>
          <w:p w:rsidR="007648C1" w:rsidRPr="003A0612" w:rsidRDefault="007648C1" w:rsidP="00865476">
            <w:pPr>
              <w:rPr>
                <w:b/>
                <w:i/>
                <w:lang w:val="ru-RU"/>
              </w:rPr>
            </w:pPr>
            <w:r w:rsidRPr="002C111E">
              <w:rPr>
                <w:lang w:val="ru-RU"/>
              </w:rPr>
              <w:t>Секция, в которой планируется выступление</w:t>
            </w:r>
            <w:r w:rsidR="003A0612">
              <w:rPr>
                <w:lang w:val="ru-RU"/>
              </w:rPr>
              <w:t xml:space="preserve"> </w:t>
            </w:r>
            <w:r w:rsidR="003A0612" w:rsidRPr="003A0612">
              <w:rPr>
                <w:b/>
                <w:i/>
                <w:lang w:val="ru-RU"/>
              </w:rPr>
              <w:t>(обязательно)</w:t>
            </w:r>
          </w:p>
          <w:p w:rsidR="000110A4" w:rsidRPr="002C111E" w:rsidRDefault="000110A4" w:rsidP="00865476">
            <w:pPr>
              <w:rPr>
                <w:highlight w:val="yellow"/>
                <w:lang w:val="ru-RU"/>
              </w:rPr>
            </w:pPr>
          </w:p>
        </w:tc>
        <w:tc>
          <w:tcPr>
            <w:tcW w:w="5103" w:type="dxa"/>
          </w:tcPr>
          <w:p w:rsidR="000110A4" w:rsidRDefault="000110A4" w:rsidP="0031756F">
            <w:pPr>
              <w:rPr>
                <w:i/>
              </w:rPr>
            </w:pPr>
          </w:p>
        </w:tc>
      </w:tr>
      <w:tr w:rsidR="000110A4" w:rsidTr="003A0612">
        <w:trPr>
          <w:trHeight w:val="676"/>
        </w:trPr>
        <w:tc>
          <w:tcPr>
            <w:tcW w:w="4928" w:type="dxa"/>
            <w:vAlign w:val="center"/>
          </w:tcPr>
          <w:p w:rsidR="002C111E" w:rsidRPr="002C111E" w:rsidRDefault="002C111E" w:rsidP="002C111E">
            <w:pPr>
              <w:rPr>
                <w:lang w:val="ru-RU"/>
              </w:rPr>
            </w:pPr>
          </w:p>
          <w:p w:rsidR="007648C1" w:rsidRPr="002C111E" w:rsidRDefault="007648C1" w:rsidP="002C111E">
            <w:pPr>
              <w:rPr>
                <w:lang w:val="ru-RU"/>
              </w:rPr>
            </w:pPr>
            <w:r w:rsidRPr="002C111E">
              <w:rPr>
                <w:lang w:val="ru-RU"/>
              </w:rPr>
              <w:t>Название статьи для публикации</w:t>
            </w:r>
          </w:p>
          <w:p w:rsidR="000110A4" w:rsidRPr="002C111E" w:rsidRDefault="000110A4" w:rsidP="002C111E">
            <w:pPr>
              <w:rPr>
                <w:highlight w:val="yellow"/>
              </w:rPr>
            </w:pPr>
          </w:p>
        </w:tc>
        <w:tc>
          <w:tcPr>
            <w:tcW w:w="5103" w:type="dxa"/>
          </w:tcPr>
          <w:p w:rsidR="000110A4" w:rsidRDefault="000110A4" w:rsidP="0031756F">
            <w:pPr>
              <w:rPr>
                <w:i/>
              </w:rPr>
            </w:pPr>
          </w:p>
        </w:tc>
      </w:tr>
    </w:tbl>
    <w:p w:rsidR="007648C1" w:rsidRDefault="000110A4" w:rsidP="007648C1">
      <w:pPr>
        <w:numPr>
          <w:ilvl w:val="0"/>
          <w:numId w:val="1"/>
        </w:numPr>
        <w:tabs>
          <w:tab w:val="clear" w:pos="0"/>
          <w:tab w:val="num" w:pos="708"/>
        </w:tabs>
        <w:ind w:left="15" w:firstLine="15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        </w:t>
      </w:r>
    </w:p>
    <w:p w:rsidR="007648C1" w:rsidRPr="007648C1" w:rsidRDefault="007648C1" w:rsidP="007648C1">
      <w:pPr>
        <w:pStyle w:val="HTML"/>
        <w:numPr>
          <w:ilvl w:val="0"/>
          <w:numId w:val="1"/>
        </w:numPr>
        <w:shd w:val="clear" w:color="auto" w:fill="F8F9FA"/>
        <w:jc w:val="both"/>
        <w:rPr>
          <w:rFonts w:ascii="Times New Roman" w:hAnsi="Times New Roman" w:cs="Times New Roman"/>
          <w:sz w:val="28"/>
          <w:szCs w:val="28"/>
        </w:rPr>
      </w:pPr>
      <w:r w:rsidRPr="007648C1">
        <w:rPr>
          <w:rFonts w:ascii="Times New Roman" w:hAnsi="Times New Roman" w:cs="Times New Roman"/>
          <w:sz w:val="28"/>
          <w:szCs w:val="28"/>
        </w:rPr>
        <w:t>Справка об авторах должна содержать вышеуказанную информацию обо всех соавторов статьи,</w:t>
      </w:r>
      <w:r w:rsidR="003A0612">
        <w:rPr>
          <w:rFonts w:ascii="Times New Roman" w:hAnsi="Times New Roman" w:cs="Times New Roman"/>
          <w:sz w:val="28"/>
          <w:szCs w:val="28"/>
        </w:rPr>
        <w:t xml:space="preserve"> а также о научном руководителе.</w:t>
      </w:r>
    </w:p>
    <w:p w:rsidR="007648C1" w:rsidRPr="006F3777" w:rsidRDefault="007648C1" w:rsidP="007648C1">
      <w:pPr>
        <w:pStyle w:val="HTML"/>
        <w:numPr>
          <w:ilvl w:val="0"/>
          <w:numId w:val="1"/>
        </w:numPr>
        <w:shd w:val="clear" w:color="auto" w:fill="F8F9FA"/>
        <w:jc w:val="both"/>
        <w:rPr>
          <w:rFonts w:ascii="Times New Roman" w:hAnsi="Times New Roman" w:cs="Times New Roman"/>
          <w:sz w:val="28"/>
          <w:szCs w:val="28"/>
        </w:rPr>
      </w:pPr>
      <w:r w:rsidRPr="007648C1">
        <w:rPr>
          <w:rFonts w:ascii="Times New Roman" w:hAnsi="Times New Roman" w:cs="Times New Roman"/>
          <w:sz w:val="28"/>
          <w:szCs w:val="28"/>
        </w:rPr>
        <w:t>Оргкомитет не несет ответственности за печать статьи и рассылки сборника в случае отсутствия контактных телефонов и полного адреса.</w:t>
      </w:r>
    </w:p>
    <w:p w:rsidR="006F3777" w:rsidRDefault="006F3777" w:rsidP="006F3777">
      <w:pPr>
        <w:pStyle w:val="HTML"/>
        <w:shd w:val="clear" w:color="auto" w:fill="F8F9FA"/>
        <w:jc w:val="center"/>
        <w:rPr>
          <w:rFonts w:ascii="Times New Roman" w:hAnsi="Times New Roman" w:cs="Times New Roman"/>
          <w:b/>
          <w:color w:val="222222"/>
          <w:sz w:val="28"/>
          <w:szCs w:val="28"/>
          <w:u w:val="single"/>
        </w:rPr>
      </w:pPr>
    </w:p>
    <w:p w:rsidR="006F3777" w:rsidRPr="006F3777" w:rsidRDefault="003A0612" w:rsidP="006F3777">
      <w:pPr>
        <w:pStyle w:val="HTML"/>
        <w:shd w:val="clear" w:color="auto" w:fill="F8F9FA"/>
        <w:jc w:val="center"/>
        <w:rPr>
          <w:rFonts w:ascii="Times New Roman" w:hAnsi="Times New Roman" w:cs="Times New Roman"/>
          <w:b/>
          <w:color w:val="222222"/>
          <w:sz w:val="28"/>
          <w:szCs w:val="28"/>
          <w:u w:val="single"/>
        </w:rPr>
      </w:pPr>
      <w:r w:rsidRPr="003A0612">
        <w:rPr>
          <w:rFonts w:ascii="Times New Roman" w:hAnsi="Times New Roman" w:cs="Times New Roman"/>
          <w:b/>
          <w:color w:val="222222"/>
          <w:sz w:val="28"/>
          <w:szCs w:val="28"/>
          <w:u w:val="single"/>
        </w:rPr>
        <w:t>СТОИМОСТЬ</w:t>
      </w:r>
      <w:r w:rsidR="00EC0266" w:rsidRPr="003A0612">
        <w:rPr>
          <w:rFonts w:ascii="Times New Roman" w:hAnsi="Times New Roman" w:cs="Times New Roman"/>
          <w:b/>
          <w:color w:val="222222"/>
          <w:sz w:val="28"/>
          <w:szCs w:val="28"/>
          <w:u w:val="single"/>
        </w:rPr>
        <w:t xml:space="preserve"> ПУБЛИКАЦИИ</w:t>
      </w:r>
    </w:p>
    <w:p w:rsidR="006F3777" w:rsidRPr="006F3777" w:rsidRDefault="003A0612" w:rsidP="006F3777">
      <w:pPr>
        <w:tabs>
          <w:tab w:val="left" w:pos="851"/>
        </w:tabs>
        <w:suppressAutoHyphens w:val="0"/>
        <w:autoSpaceDE w:val="0"/>
        <w:autoSpaceDN w:val="0"/>
        <w:adjustRightInd w:val="0"/>
        <w:spacing w:before="40" w:after="4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 w:rsidRPr="002D2F65">
        <w:rPr>
          <w:b/>
          <w:sz w:val="28"/>
          <w:szCs w:val="28"/>
          <w:lang w:val="ru-RU"/>
        </w:rPr>
        <w:t>плачивается только пересылка</w:t>
      </w:r>
      <w:r w:rsidR="00891D8C">
        <w:rPr>
          <w:b/>
          <w:sz w:val="28"/>
          <w:szCs w:val="28"/>
          <w:lang w:val="ru-RU"/>
        </w:rPr>
        <w:t xml:space="preserve"> сборника</w:t>
      </w:r>
      <w:r w:rsidRPr="002D2F65">
        <w:rPr>
          <w:sz w:val="28"/>
          <w:szCs w:val="28"/>
          <w:lang w:val="ru-RU"/>
        </w:rPr>
        <w:t>.</w:t>
      </w:r>
    </w:p>
    <w:p w:rsidR="006F3777" w:rsidRDefault="006F3777" w:rsidP="006F3777">
      <w:pPr>
        <w:tabs>
          <w:tab w:val="left" w:pos="851"/>
        </w:tabs>
        <w:suppressAutoHyphens w:val="0"/>
        <w:autoSpaceDE w:val="0"/>
        <w:autoSpaceDN w:val="0"/>
        <w:adjustRightInd w:val="0"/>
        <w:spacing w:before="40" w:after="40"/>
        <w:jc w:val="center"/>
        <w:rPr>
          <w:b/>
          <w:color w:val="222222"/>
          <w:sz w:val="28"/>
          <w:szCs w:val="28"/>
          <w:u w:val="single"/>
          <w:lang w:val="ru-RU"/>
        </w:rPr>
      </w:pPr>
    </w:p>
    <w:p w:rsidR="00EC0266" w:rsidRPr="006F3777" w:rsidRDefault="006F3777" w:rsidP="006F3777">
      <w:pPr>
        <w:tabs>
          <w:tab w:val="left" w:pos="851"/>
        </w:tabs>
        <w:suppressAutoHyphens w:val="0"/>
        <w:autoSpaceDE w:val="0"/>
        <w:autoSpaceDN w:val="0"/>
        <w:adjustRightInd w:val="0"/>
        <w:spacing w:before="40" w:after="40"/>
        <w:jc w:val="center"/>
        <w:rPr>
          <w:sz w:val="28"/>
          <w:szCs w:val="28"/>
          <w:lang w:val="ru-RU"/>
        </w:rPr>
      </w:pPr>
      <w:r>
        <w:rPr>
          <w:b/>
          <w:color w:val="222222"/>
          <w:sz w:val="28"/>
          <w:szCs w:val="28"/>
          <w:u w:val="single"/>
        </w:rPr>
        <w:t xml:space="preserve">Контактные </w:t>
      </w:r>
      <w:r>
        <w:rPr>
          <w:b/>
          <w:color w:val="222222"/>
          <w:sz w:val="28"/>
          <w:szCs w:val="28"/>
          <w:u w:val="single"/>
          <w:lang w:val="ru-RU"/>
        </w:rPr>
        <w:t>данные</w:t>
      </w:r>
      <w:r w:rsidR="00EC0266" w:rsidRPr="006F3777">
        <w:rPr>
          <w:b/>
          <w:color w:val="222222"/>
          <w:sz w:val="28"/>
          <w:szCs w:val="28"/>
          <w:u w:val="single"/>
        </w:rPr>
        <w:t xml:space="preserve"> оргкомитета:</w:t>
      </w:r>
    </w:p>
    <w:p w:rsidR="00EC0266" w:rsidRPr="003A0612" w:rsidRDefault="00EC0266" w:rsidP="00EC0266">
      <w:pPr>
        <w:pStyle w:val="HTML"/>
        <w:shd w:val="clear" w:color="auto" w:fill="F8F9FA"/>
        <w:spacing w:line="540" w:lineRule="atLeast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3A0612">
        <w:rPr>
          <w:rFonts w:ascii="Times New Roman" w:hAnsi="Times New Roman" w:cs="Times New Roman"/>
          <w:color w:val="222222"/>
          <w:sz w:val="28"/>
          <w:szCs w:val="28"/>
        </w:rPr>
        <w:t>+380 (50) 5625687 Кравченко Анатолий Иванович,</w:t>
      </w:r>
    </w:p>
    <w:p w:rsidR="00EC0266" w:rsidRPr="003A0612" w:rsidRDefault="00A20F96" w:rsidP="00EC0266">
      <w:pPr>
        <w:pStyle w:val="HTML"/>
        <w:shd w:val="clear" w:color="auto" w:fill="F8F9FA"/>
        <w:spacing w:line="540" w:lineRule="atLeast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заведующий кафедрой</w:t>
      </w:r>
      <w:r w:rsidR="00EC0266" w:rsidRPr="003A0612">
        <w:rPr>
          <w:rFonts w:ascii="Times New Roman" w:hAnsi="Times New Roman" w:cs="Times New Roman"/>
          <w:color w:val="222222"/>
          <w:sz w:val="28"/>
          <w:szCs w:val="28"/>
        </w:rPr>
        <w:t xml:space="preserve"> логопедии (председатель);</w:t>
      </w:r>
    </w:p>
    <w:p w:rsidR="00EC0266" w:rsidRPr="003A0612" w:rsidRDefault="00EC0266" w:rsidP="003A0612">
      <w:pPr>
        <w:pStyle w:val="HTML"/>
        <w:shd w:val="clear" w:color="auto" w:fill="F8F9FA"/>
        <w:spacing w:line="540" w:lineRule="atLeast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3A0612">
        <w:rPr>
          <w:rFonts w:ascii="Times New Roman" w:hAnsi="Times New Roman" w:cs="Times New Roman"/>
          <w:color w:val="222222"/>
          <w:sz w:val="28"/>
          <w:szCs w:val="28"/>
        </w:rPr>
        <w:t>+380 (99) 0353620 Сердюк Алла Андреевна (секретарь).</w:t>
      </w:r>
    </w:p>
    <w:p w:rsidR="00EC0266" w:rsidRPr="003A0612" w:rsidRDefault="00EC0266" w:rsidP="003A0612">
      <w:pPr>
        <w:pStyle w:val="HTML"/>
        <w:shd w:val="clear" w:color="auto" w:fill="F8F9FA"/>
        <w:spacing w:line="540" w:lineRule="atLeast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3A0612">
        <w:rPr>
          <w:rFonts w:ascii="Times New Roman" w:hAnsi="Times New Roman" w:cs="Times New Roman"/>
          <w:color w:val="222222"/>
          <w:sz w:val="28"/>
          <w:szCs w:val="28"/>
        </w:rPr>
        <w:t>Звонки принимаются в рабочие дни с 9.00 до 17.00!</w:t>
      </w:r>
    </w:p>
    <w:p w:rsidR="00EC0266" w:rsidRPr="00634471" w:rsidRDefault="00EC0266" w:rsidP="003A0612">
      <w:pPr>
        <w:pStyle w:val="HTML"/>
        <w:shd w:val="clear" w:color="auto" w:fill="F8F9FA"/>
        <w:spacing w:line="540" w:lineRule="atLeast"/>
        <w:jc w:val="center"/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</w:pPr>
      <w:r w:rsidRPr="003A0612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E-mail: </w:t>
      </w:r>
      <w:r w:rsidRPr="00634471"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  <w:t>kaf.logoped@gmail.com</w:t>
      </w:r>
    </w:p>
    <w:p w:rsidR="007648C1" w:rsidRPr="006F3777" w:rsidRDefault="00891D8C" w:rsidP="006F3777">
      <w:pPr>
        <w:pStyle w:val="HTML"/>
        <w:shd w:val="clear" w:color="auto" w:fill="F8F9FA"/>
        <w:spacing w:line="540" w:lineRule="atLeast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С </w:t>
      </w:r>
      <w:r w:rsidR="00EC0266" w:rsidRPr="003A0612">
        <w:rPr>
          <w:rFonts w:ascii="Times New Roman" w:hAnsi="Times New Roman" w:cs="Times New Roman"/>
          <w:color w:val="222222"/>
          <w:sz w:val="28"/>
          <w:szCs w:val="28"/>
        </w:rPr>
        <w:t xml:space="preserve"> надеждой на плодотворное сотрудничество,</w:t>
      </w:r>
      <w:r w:rsidR="00A20F9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EC0266" w:rsidRPr="003A0612">
        <w:rPr>
          <w:rFonts w:ascii="Times New Roman" w:hAnsi="Times New Roman" w:cs="Times New Roman"/>
          <w:color w:val="222222"/>
          <w:sz w:val="28"/>
          <w:szCs w:val="28"/>
        </w:rPr>
        <w:t>оргкомитет</w:t>
      </w:r>
      <w:r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sectPr w:rsidR="007648C1" w:rsidRPr="006F3777" w:rsidSect="00891D8C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920B6F"/>
    <w:multiLevelType w:val="hybridMultilevel"/>
    <w:tmpl w:val="9F48255C"/>
    <w:lvl w:ilvl="0" w:tplc="B8A41436">
      <w:start w:val="1"/>
      <w:numFmt w:val="decimal"/>
      <w:lvlText w:val="%1."/>
      <w:lvlJc w:val="left"/>
      <w:pPr>
        <w:ind w:left="1980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4E45331"/>
    <w:multiLevelType w:val="hybridMultilevel"/>
    <w:tmpl w:val="77764764"/>
    <w:lvl w:ilvl="0" w:tplc="1308A07E">
      <w:start w:val="1"/>
      <w:numFmt w:val="decimal"/>
      <w:lvlText w:val="%1."/>
      <w:lvlJc w:val="left"/>
      <w:pPr>
        <w:ind w:left="155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64529AD"/>
    <w:multiLevelType w:val="hybridMultilevel"/>
    <w:tmpl w:val="1D4A0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12A76"/>
    <w:multiLevelType w:val="hybridMultilevel"/>
    <w:tmpl w:val="488A611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0D983DC1"/>
    <w:multiLevelType w:val="hybridMultilevel"/>
    <w:tmpl w:val="A106F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22109"/>
    <w:multiLevelType w:val="hybridMultilevel"/>
    <w:tmpl w:val="14AED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62DC3"/>
    <w:multiLevelType w:val="hybridMultilevel"/>
    <w:tmpl w:val="0298C912"/>
    <w:lvl w:ilvl="0" w:tplc="594ABD34">
      <w:start w:val="1"/>
      <w:numFmt w:val="decimal"/>
      <w:lvlText w:val="%1."/>
      <w:lvlJc w:val="left"/>
      <w:pPr>
        <w:ind w:left="1495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42C966C6"/>
    <w:multiLevelType w:val="hybridMultilevel"/>
    <w:tmpl w:val="F3A226F4"/>
    <w:lvl w:ilvl="0" w:tplc="B8A41436">
      <w:start w:val="1"/>
      <w:numFmt w:val="decimal"/>
      <w:lvlText w:val="%1."/>
      <w:lvlJc w:val="left"/>
      <w:pPr>
        <w:ind w:left="155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44512479"/>
    <w:multiLevelType w:val="hybridMultilevel"/>
    <w:tmpl w:val="9BC0B732"/>
    <w:lvl w:ilvl="0" w:tplc="1308A07E">
      <w:start w:val="1"/>
      <w:numFmt w:val="decimal"/>
      <w:lvlText w:val="%1."/>
      <w:lvlJc w:val="left"/>
      <w:pPr>
        <w:ind w:left="1130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9CA0D59"/>
    <w:multiLevelType w:val="hybridMultilevel"/>
    <w:tmpl w:val="2AECF208"/>
    <w:lvl w:ilvl="0" w:tplc="C8B2E8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F252C62"/>
    <w:multiLevelType w:val="hybridMultilevel"/>
    <w:tmpl w:val="E24E48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E416F0"/>
    <w:multiLevelType w:val="hybridMultilevel"/>
    <w:tmpl w:val="74404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4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2"/>
  </w:num>
  <w:num w:numId="10">
    <w:abstractNumId w:val="11"/>
  </w:num>
  <w:num w:numId="11">
    <w:abstractNumId w:val="6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18"/>
    <w:rsid w:val="000110A4"/>
    <w:rsid w:val="00034E7D"/>
    <w:rsid w:val="000562E6"/>
    <w:rsid w:val="000621AE"/>
    <w:rsid w:val="000752C2"/>
    <w:rsid w:val="000753C3"/>
    <w:rsid w:val="00076D07"/>
    <w:rsid w:val="00096F34"/>
    <w:rsid w:val="000A51BB"/>
    <w:rsid w:val="000D59C0"/>
    <w:rsid w:val="00111F88"/>
    <w:rsid w:val="001402F9"/>
    <w:rsid w:val="00142FEC"/>
    <w:rsid w:val="00156D23"/>
    <w:rsid w:val="0018105D"/>
    <w:rsid w:val="001B3395"/>
    <w:rsid w:val="001C16B8"/>
    <w:rsid w:val="001F3211"/>
    <w:rsid w:val="00201CB2"/>
    <w:rsid w:val="002122C1"/>
    <w:rsid w:val="00254B2B"/>
    <w:rsid w:val="0026647C"/>
    <w:rsid w:val="00280CB7"/>
    <w:rsid w:val="00281D1C"/>
    <w:rsid w:val="002858F6"/>
    <w:rsid w:val="00287D92"/>
    <w:rsid w:val="00290085"/>
    <w:rsid w:val="002B7B4A"/>
    <w:rsid w:val="002C111E"/>
    <w:rsid w:val="002D2F65"/>
    <w:rsid w:val="002F1E23"/>
    <w:rsid w:val="00335285"/>
    <w:rsid w:val="0034324E"/>
    <w:rsid w:val="00351EB2"/>
    <w:rsid w:val="00352D31"/>
    <w:rsid w:val="00376298"/>
    <w:rsid w:val="00394D5D"/>
    <w:rsid w:val="00397138"/>
    <w:rsid w:val="003A0612"/>
    <w:rsid w:val="003B33D3"/>
    <w:rsid w:val="003B451E"/>
    <w:rsid w:val="003D0CDF"/>
    <w:rsid w:val="003E0064"/>
    <w:rsid w:val="003E25CC"/>
    <w:rsid w:val="004003B8"/>
    <w:rsid w:val="00400548"/>
    <w:rsid w:val="00405297"/>
    <w:rsid w:val="00453F2F"/>
    <w:rsid w:val="00460EEA"/>
    <w:rsid w:val="00474E9B"/>
    <w:rsid w:val="004B0E93"/>
    <w:rsid w:val="00511339"/>
    <w:rsid w:val="005670E5"/>
    <w:rsid w:val="0058221C"/>
    <w:rsid w:val="00591D47"/>
    <w:rsid w:val="005E03A2"/>
    <w:rsid w:val="005F3D75"/>
    <w:rsid w:val="005F6621"/>
    <w:rsid w:val="00601F44"/>
    <w:rsid w:val="00616B18"/>
    <w:rsid w:val="006342E3"/>
    <w:rsid w:val="00634471"/>
    <w:rsid w:val="006371BA"/>
    <w:rsid w:val="00696D21"/>
    <w:rsid w:val="006A1823"/>
    <w:rsid w:val="006B1588"/>
    <w:rsid w:val="006F3777"/>
    <w:rsid w:val="006F4FD9"/>
    <w:rsid w:val="00724A31"/>
    <w:rsid w:val="00726439"/>
    <w:rsid w:val="007313D4"/>
    <w:rsid w:val="00737118"/>
    <w:rsid w:val="00763563"/>
    <w:rsid w:val="007648C1"/>
    <w:rsid w:val="00803EE1"/>
    <w:rsid w:val="00823EF9"/>
    <w:rsid w:val="00833D1D"/>
    <w:rsid w:val="00844262"/>
    <w:rsid w:val="0085333B"/>
    <w:rsid w:val="00862E7E"/>
    <w:rsid w:val="00865476"/>
    <w:rsid w:val="0087208F"/>
    <w:rsid w:val="00885B4B"/>
    <w:rsid w:val="00891D8C"/>
    <w:rsid w:val="008C322B"/>
    <w:rsid w:val="008D44C8"/>
    <w:rsid w:val="0092203B"/>
    <w:rsid w:val="00940B25"/>
    <w:rsid w:val="0095368F"/>
    <w:rsid w:val="00956D8B"/>
    <w:rsid w:val="00961923"/>
    <w:rsid w:val="00967380"/>
    <w:rsid w:val="00971DBC"/>
    <w:rsid w:val="00976CBF"/>
    <w:rsid w:val="00984690"/>
    <w:rsid w:val="009A066B"/>
    <w:rsid w:val="009B0827"/>
    <w:rsid w:val="009C2016"/>
    <w:rsid w:val="009D2B37"/>
    <w:rsid w:val="009F3206"/>
    <w:rsid w:val="009F4599"/>
    <w:rsid w:val="00A105A6"/>
    <w:rsid w:val="00A20F96"/>
    <w:rsid w:val="00A412D2"/>
    <w:rsid w:val="00A86073"/>
    <w:rsid w:val="00A94813"/>
    <w:rsid w:val="00AB0257"/>
    <w:rsid w:val="00AD3FA8"/>
    <w:rsid w:val="00AE4400"/>
    <w:rsid w:val="00AE7780"/>
    <w:rsid w:val="00B04DBC"/>
    <w:rsid w:val="00B23163"/>
    <w:rsid w:val="00B40998"/>
    <w:rsid w:val="00B7686F"/>
    <w:rsid w:val="00B80D4D"/>
    <w:rsid w:val="00BB4B60"/>
    <w:rsid w:val="00BC55D1"/>
    <w:rsid w:val="00BC622F"/>
    <w:rsid w:val="00BD508E"/>
    <w:rsid w:val="00C377D2"/>
    <w:rsid w:val="00C41F4C"/>
    <w:rsid w:val="00C54678"/>
    <w:rsid w:val="00C64E25"/>
    <w:rsid w:val="00C72521"/>
    <w:rsid w:val="00C76F69"/>
    <w:rsid w:val="00C96C0C"/>
    <w:rsid w:val="00CD10A8"/>
    <w:rsid w:val="00CD7054"/>
    <w:rsid w:val="00CF1A7C"/>
    <w:rsid w:val="00D2025B"/>
    <w:rsid w:val="00D216A6"/>
    <w:rsid w:val="00D35D68"/>
    <w:rsid w:val="00D42624"/>
    <w:rsid w:val="00D62BB7"/>
    <w:rsid w:val="00D632E6"/>
    <w:rsid w:val="00D668AC"/>
    <w:rsid w:val="00D67E11"/>
    <w:rsid w:val="00D85DF3"/>
    <w:rsid w:val="00DC05A8"/>
    <w:rsid w:val="00DC1373"/>
    <w:rsid w:val="00DC61A6"/>
    <w:rsid w:val="00DD7D01"/>
    <w:rsid w:val="00E158F5"/>
    <w:rsid w:val="00E27097"/>
    <w:rsid w:val="00E70623"/>
    <w:rsid w:val="00E87667"/>
    <w:rsid w:val="00EB6E21"/>
    <w:rsid w:val="00EB7081"/>
    <w:rsid w:val="00EC0266"/>
    <w:rsid w:val="00F13CED"/>
    <w:rsid w:val="00F1769B"/>
    <w:rsid w:val="00F722E0"/>
    <w:rsid w:val="00FB2BBE"/>
    <w:rsid w:val="00FB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59870-6F03-4230-BE53-80136AE7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68" w:line="360" w:lineRule="auto"/>
        <w:ind w:right="125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B18"/>
    <w:pPr>
      <w:suppressAutoHyphens/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qFormat/>
    <w:rsid w:val="00616B18"/>
    <w:pPr>
      <w:keepNext/>
      <w:suppressAutoHyphens w:val="0"/>
      <w:jc w:val="center"/>
      <w:outlineLvl w:val="1"/>
    </w:pPr>
    <w:rPr>
      <w:rFonts w:eastAsia="MS Mincho"/>
      <w:b/>
      <w:sz w:val="36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6B18"/>
    <w:rPr>
      <w:rFonts w:ascii="Times New Roman" w:eastAsia="MS Mincho" w:hAnsi="Times New Roman" w:cs="Times New Roman"/>
      <w:b/>
      <w:sz w:val="36"/>
      <w:szCs w:val="24"/>
      <w:lang w:val="uk-UA" w:eastAsia="ja-JP"/>
    </w:rPr>
  </w:style>
  <w:style w:type="character" w:customStyle="1" w:styleId="30">
    <w:name w:val="Заголовок 3 Знак"/>
    <w:basedOn w:val="a0"/>
    <w:link w:val="3"/>
    <w:uiPriority w:val="9"/>
    <w:semiHidden/>
    <w:rsid w:val="00616B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ar-SA"/>
    </w:rPr>
  </w:style>
  <w:style w:type="character" w:customStyle="1" w:styleId="FontStyle24">
    <w:name w:val="Font Style24"/>
    <w:basedOn w:val="a0"/>
    <w:rsid w:val="00616B18"/>
    <w:rPr>
      <w:rFonts w:ascii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qFormat/>
    <w:rsid w:val="00616B18"/>
    <w:pPr>
      <w:suppressAutoHyphens w:val="0"/>
      <w:jc w:val="center"/>
    </w:pPr>
    <w:rPr>
      <w:rFonts w:eastAsia="MS Mincho"/>
      <w:b/>
      <w:sz w:val="28"/>
      <w:lang w:eastAsia="ja-JP"/>
    </w:rPr>
  </w:style>
  <w:style w:type="character" w:customStyle="1" w:styleId="a4">
    <w:name w:val="Заголовок Знак"/>
    <w:basedOn w:val="a0"/>
    <w:link w:val="a3"/>
    <w:rsid w:val="00616B18"/>
    <w:rPr>
      <w:rFonts w:ascii="Times New Roman" w:eastAsia="MS Mincho" w:hAnsi="Times New Roman" w:cs="Times New Roman"/>
      <w:b/>
      <w:sz w:val="28"/>
      <w:szCs w:val="24"/>
      <w:lang w:val="uk-UA" w:eastAsia="ja-JP"/>
    </w:rPr>
  </w:style>
  <w:style w:type="paragraph" w:styleId="21">
    <w:name w:val="Body Text 2"/>
    <w:basedOn w:val="a"/>
    <w:link w:val="22"/>
    <w:rsid w:val="00616B18"/>
    <w:pPr>
      <w:suppressAutoHyphens w:val="0"/>
      <w:jc w:val="both"/>
    </w:pPr>
    <w:rPr>
      <w:rFonts w:eastAsia="MS Mincho"/>
      <w:sz w:val="28"/>
      <w:lang w:eastAsia="ja-JP"/>
    </w:rPr>
  </w:style>
  <w:style w:type="character" w:customStyle="1" w:styleId="22">
    <w:name w:val="Основной текст 2 Знак"/>
    <w:basedOn w:val="a0"/>
    <w:link w:val="21"/>
    <w:rsid w:val="00616B18"/>
    <w:rPr>
      <w:rFonts w:ascii="Times New Roman" w:eastAsia="MS Mincho" w:hAnsi="Times New Roman" w:cs="Times New Roman"/>
      <w:sz w:val="28"/>
      <w:szCs w:val="24"/>
      <w:lang w:val="uk-UA" w:eastAsia="ja-JP"/>
    </w:rPr>
  </w:style>
  <w:style w:type="paragraph" w:styleId="a5">
    <w:name w:val="Body Text"/>
    <w:basedOn w:val="a"/>
    <w:link w:val="a6"/>
    <w:uiPriority w:val="99"/>
    <w:unhideWhenUsed/>
    <w:rsid w:val="00616B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16B18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616B1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16B18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List Paragraph"/>
    <w:basedOn w:val="a"/>
    <w:uiPriority w:val="34"/>
    <w:qFormat/>
    <w:rsid w:val="00616B1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16B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6B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6B18"/>
    <w:rPr>
      <w:rFonts w:ascii="Tahoma" w:eastAsia="Times New Roman" w:hAnsi="Tahoma" w:cs="Tahoma"/>
      <w:sz w:val="16"/>
      <w:szCs w:val="16"/>
      <w:lang w:val="uk-UA" w:eastAsia="ar-SA"/>
    </w:rPr>
  </w:style>
  <w:style w:type="paragraph" w:styleId="ab">
    <w:name w:val="No Spacing"/>
    <w:uiPriority w:val="1"/>
    <w:qFormat/>
    <w:rsid w:val="00971DBC"/>
    <w:pPr>
      <w:spacing w:before="0" w:line="240" w:lineRule="auto"/>
    </w:pPr>
    <w:rPr>
      <w:lang w:val="uk-UA"/>
    </w:rPr>
  </w:style>
  <w:style w:type="table" w:styleId="ac">
    <w:name w:val="Table Grid"/>
    <w:basedOn w:val="a1"/>
    <w:uiPriority w:val="59"/>
    <w:rsid w:val="000110A4"/>
    <w:pPr>
      <w:spacing w:before="0" w:line="240" w:lineRule="auto"/>
      <w:ind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F32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320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f.logoped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0D986-DF1B-44DB-B5F4-9A14BA52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2017-12-27T07:14:00Z</cp:lastPrinted>
  <dcterms:created xsi:type="dcterms:W3CDTF">2020-10-19T08:27:00Z</dcterms:created>
  <dcterms:modified xsi:type="dcterms:W3CDTF">2020-10-19T08:27:00Z</dcterms:modified>
</cp:coreProperties>
</file>