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78" w:rsidRDefault="001F6FA7" w:rsidP="00921E78">
      <w:pPr>
        <w:widowControl w:val="0"/>
        <w:spacing w:after="0"/>
        <w:ind w:left="3540" w:right="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78E4D64" wp14:editId="693BB863">
            <wp:simplePos x="0" y="0"/>
            <wp:positionH relativeFrom="column">
              <wp:posOffset>-267335</wp:posOffset>
            </wp:positionH>
            <wp:positionV relativeFrom="paragraph">
              <wp:posOffset>-175895</wp:posOffset>
            </wp:positionV>
            <wp:extent cx="2402205" cy="25120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A4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>Сумской государственный педагогический университет имени А. С. Макаренко</w:t>
      </w:r>
    </w:p>
    <w:p w:rsidR="004D2FA7" w:rsidRDefault="00527812" w:rsidP="00921E78">
      <w:pPr>
        <w:widowControl w:val="0"/>
        <w:spacing w:after="0"/>
        <w:ind w:left="3540" w:right="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>Академия Туризма (Республика Киргистан</w:t>
      </w:r>
      <w:r w:rsidR="004D2F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>)</w:t>
      </w:r>
    </w:p>
    <w:p w:rsidR="00C83387" w:rsidRDefault="00CE1A4C" w:rsidP="00C83387">
      <w:pPr>
        <w:widowControl w:val="0"/>
        <w:spacing w:after="0"/>
        <w:ind w:left="3540" w:right="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>Государственный университет физического воспитания и спорта (</w:t>
      </w:r>
      <w:r w:rsidR="005169F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Республика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>Молдова)</w:t>
      </w:r>
    </w:p>
    <w:p w:rsidR="00CE1A4C" w:rsidRDefault="00CE1A4C" w:rsidP="001F6FA7">
      <w:pPr>
        <w:widowControl w:val="0"/>
        <w:spacing w:after="0"/>
        <w:ind w:left="3540" w:right="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>Сумская облас</w:t>
      </w:r>
      <w:r w:rsidR="00706BB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>ная государственная администрация</w:t>
      </w:r>
    </w:p>
    <w:p w:rsidR="00CE1A4C" w:rsidRDefault="00CE1A4C" w:rsidP="001F6FA7">
      <w:pPr>
        <w:widowControl w:val="0"/>
        <w:spacing w:after="0"/>
        <w:ind w:left="3540" w:right="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uk-UA"/>
        </w:rPr>
        <w:t>Национальная федерация спортивного туризма Украины</w:t>
      </w:r>
    </w:p>
    <w:p w:rsidR="00CE1A4C" w:rsidRDefault="00CE1A4C" w:rsidP="00CE1A4C">
      <w:pPr>
        <w:widowControl w:val="0"/>
        <w:spacing w:after="0" w:line="230" w:lineRule="exact"/>
        <w:ind w:right="20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</w:pPr>
    </w:p>
    <w:p w:rsidR="008F1FC6" w:rsidRDefault="008F1FC6" w:rsidP="00CE1A4C">
      <w:pPr>
        <w:widowControl w:val="0"/>
        <w:spacing w:after="0" w:line="230" w:lineRule="exact"/>
        <w:ind w:right="20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</w:pPr>
    </w:p>
    <w:p w:rsidR="008F1FC6" w:rsidRPr="00CE1A4C" w:rsidRDefault="008F1FC6" w:rsidP="00CE1A4C">
      <w:pPr>
        <w:widowControl w:val="0"/>
        <w:spacing w:after="0" w:line="230" w:lineRule="exact"/>
        <w:ind w:right="20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</w:pPr>
    </w:p>
    <w:p w:rsidR="00314F19" w:rsidRPr="00793CC9" w:rsidRDefault="00793CC9" w:rsidP="00314F19">
      <w:pPr>
        <w:widowControl w:val="0"/>
        <w:spacing w:after="217" w:line="230" w:lineRule="exact"/>
        <w:ind w:right="20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</w:pPr>
      <w:r w:rsidRPr="00793CC9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>И</w:t>
      </w:r>
      <w:r w:rsidR="00314F19" w:rsidRPr="00793CC9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>НФОРМАЦ</w:t>
      </w:r>
      <w:r w:rsidRPr="00793CC9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>ИОН</w:t>
      </w:r>
      <w:r w:rsidR="00314F19" w:rsidRPr="00793CC9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>Н</w:t>
      </w:r>
      <w:r w:rsidRPr="00793CC9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>Ы</w:t>
      </w:r>
      <w:r w:rsidR="00314F19" w:rsidRPr="00793CC9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>Й ЛИСТ</w:t>
      </w:r>
    </w:p>
    <w:p w:rsidR="00314F19" w:rsidRPr="00793CC9" w:rsidRDefault="00CE1A4C" w:rsidP="00314F19">
      <w:pPr>
        <w:widowControl w:val="0"/>
        <w:spacing w:after="0" w:line="274" w:lineRule="exact"/>
        <w:ind w:right="20"/>
        <w:jc w:val="center"/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uk-UA"/>
        </w:rPr>
        <w:t xml:space="preserve">ІІ </w:t>
      </w:r>
      <w:r w:rsidR="00793CC9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МЕЖДУНАРОДНАЯ НАУЧНО-ПРАКТИЧНАЯ КОНФЕРЕНЦИЯ</w:t>
      </w:r>
    </w:p>
    <w:p w:rsidR="00314F19" w:rsidRPr="00793CC9" w:rsidRDefault="00314F19" w:rsidP="00314F19">
      <w:pPr>
        <w:widowControl w:val="0"/>
        <w:spacing w:after="0" w:line="274" w:lineRule="exact"/>
        <w:ind w:right="20"/>
        <w:jc w:val="center"/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</w:pPr>
      <w:r w:rsidRPr="00793CC9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>«</w:t>
      </w:r>
      <w:r w:rsidR="00EE2916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>ИНДУСТ</w:t>
      </w:r>
      <w:r w:rsidR="007858A2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>РИЯ ТУРИЗМА И ГОСТИПРИИМСТВА</w:t>
      </w:r>
      <w:r w:rsidRPr="00793CC9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 xml:space="preserve">: </w:t>
      </w:r>
      <w:r w:rsidR="00793CC9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>ОПЫТ</w:t>
      </w:r>
      <w:r w:rsidRPr="00793CC9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 xml:space="preserve">, </w:t>
      </w:r>
      <w:r w:rsidR="00793CC9" w:rsidRPr="00793CC9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>ПРОБЛЕМЫ</w:t>
      </w:r>
      <w:r w:rsidRPr="00793CC9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 xml:space="preserve">, </w:t>
      </w:r>
      <w:r w:rsidR="00793CC9" w:rsidRPr="00793CC9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>ПЕРСПЕКТИВЫ</w:t>
      </w:r>
      <w:r w:rsidRPr="00793CC9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uk-UA"/>
        </w:rPr>
        <w:t>»</w:t>
      </w:r>
    </w:p>
    <w:p w:rsidR="00314F19" w:rsidRPr="00793CC9" w:rsidRDefault="00CE1A4C" w:rsidP="00314F19">
      <w:pPr>
        <w:widowControl w:val="0"/>
        <w:spacing w:after="196" w:line="274" w:lineRule="exact"/>
        <w:ind w:right="20"/>
        <w:jc w:val="center"/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16</w:t>
      </w:r>
      <w:r w:rsidR="00A27BB3" w:rsidRPr="00793CC9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 xml:space="preserve"> – </w:t>
      </w:r>
      <w:r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17</w:t>
      </w:r>
      <w:r w:rsidR="00314F19" w:rsidRPr="00793CC9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 xml:space="preserve"> </w:t>
      </w:r>
      <w:r w:rsidR="00793CC9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апреля</w:t>
      </w:r>
      <w:r w:rsidR="00314F19" w:rsidRPr="00793CC9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 xml:space="preserve"> 20</w:t>
      </w:r>
      <w:r w:rsidR="005169F6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20</w:t>
      </w:r>
      <w:r w:rsidR="00314F19" w:rsidRPr="00793CC9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 xml:space="preserve"> </w:t>
      </w:r>
      <w:r w:rsidR="00793CC9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года</w:t>
      </w:r>
    </w:p>
    <w:p w:rsidR="00314F19" w:rsidRPr="00793CC9" w:rsidRDefault="00793CC9" w:rsidP="000942C6">
      <w:pPr>
        <w:widowControl w:val="0"/>
        <w:spacing w:after="0" w:line="254" w:lineRule="exact"/>
        <w:ind w:left="40" w:right="20" w:hanging="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>Условия и формы участия</w:t>
      </w:r>
    </w:p>
    <w:p w:rsidR="00840EBF" w:rsidRDefault="00840EBF" w:rsidP="00793CC9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Приглашаем принять участие в Международной научно-практической конференции преподавателей, научных сотрудников, докторантов, аспирантов, магистрантов, студентов, представителей органов государственного управления в сфере туризма, представителей бизнеса индустрии туризма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гостинично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-ресторанного сервиса.</w:t>
      </w:r>
    </w:p>
    <w:p w:rsidR="00314F19" w:rsidRDefault="00793CC9" w:rsidP="00793CC9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793CC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>Форма участия:</w:t>
      </w:r>
      <w:r w:rsidRPr="00793CC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очно-дистанционная. </w:t>
      </w:r>
      <w:r w:rsidRPr="00793CC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>Рабочие языки конференции</w:t>
      </w:r>
      <w:r w:rsidRPr="00793CC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: украинский, русский, английский. </w:t>
      </w:r>
      <w:r w:rsidRPr="00793CC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>Результат участия</w:t>
      </w:r>
      <w:r w:rsidRPr="00793CC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: публикация материалов в сборнике тезисов (электронная версия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–</w:t>
      </w:r>
      <w:r w:rsidRPr="00793CC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всем участникам бесплатн</w:t>
      </w:r>
      <w:r w:rsidR="007858A2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о</w:t>
      </w:r>
      <w:r w:rsidRPr="00793CC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).</w:t>
      </w:r>
    </w:p>
    <w:p w:rsidR="00793CC9" w:rsidRPr="00793CC9" w:rsidRDefault="00793CC9" w:rsidP="00793CC9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/>
          <w:b/>
          <w:bCs/>
          <w:color w:val="000000"/>
          <w:sz w:val="12"/>
          <w:szCs w:val="12"/>
          <w:u w:val="single"/>
          <w:lang w:val="ru-RU" w:eastAsia="uk-UA"/>
        </w:rPr>
      </w:pPr>
    </w:p>
    <w:p w:rsidR="00314F19" w:rsidRPr="00793CC9" w:rsidRDefault="00793CC9" w:rsidP="00314F19">
      <w:pPr>
        <w:widowControl w:val="0"/>
        <w:spacing w:after="0" w:line="250" w:lineRule="exact"/>
        <w:ind w:right="20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u w:val="single"/>
          <w:lang w:val="ru-RU" w:eastAsia="uk-UA"/>
        </w:rPr>
      </w:pPr>
      <w:r w:rsidRPr="00793CC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>В рамках</w:t>
      </w:r>
      <w:r w:rsidR="007858A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 xml:space="preserve"> конференции планируется работа секций</w:t>
      </w:r>
      <w:r w:rsidR="00314F19" w:rsidRPr="00793CC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>:</w:t>
      </w:r>
    </w:p>
    <w:p w:rsidR="00314F19" w:rsidRPr="00793CC9" w:rsidRDefault="00793CC9" w:rsidP="00314F19">
      <w:pPr>
        <w:widowControl w:val="0"/>
        <w:spacing w:after="0" w:line="250" w:lineRule="exact"/>
        <w:ind w:right="20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</w:pPr>
      <w:r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Секция</w:t>
      </w:r>
      <w:r w:rsidR="00314F19"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 xml:space="preserve"> 1.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Организация деятельности в индустрии туризма</w:t>
      </w:r>
      <w:r w:rsidR="00314F19"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 xml:space="preserve"> </w:t>
      </w:r>
    </w:p>
    <w:p w:rsidR="00314F19" w:rsidRPr="00793CC9" w:rsidRDefault="00314F19" w:rsidP="00314F19">
      <w:pPr>
        <w:widowControl w:val="0"/>
        <w:spacing w:after="0" w:line="250" w:lineRule="exact"/>
        <w:ind w:right="20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</w:pPr>
      <w:r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Секц</w:t>
      </w:r>
      <w:r w:rsid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и</w:t>
      </w:r>
      <w:r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 xml:space="preserve">я 2. </w:t>
      </w:r>
      <w:proofErr w:type="spellStart"/>
      <w:r w:rsidR="00793CC9"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Гостинично</w:t>
      </w:r>
      <w:proofErr w:type="spellEnd"/>
      <w:r w:rsidR="00793CC9"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-ресторанный сервис: отечественный и международный опыт</w:t>
      </w:r>
    </w:p>
    <w:p w:rsidR="009B0423" w:rsidRPr="00793CC9" w:rsidRDefault="00314F19" w:rsidP="00314F19">
      <w:pPr>
        <w:widowControl w:val="0"/>
        <w:spacing w:after="0" w:line="250" w:lineRule="exact"/>
        <w:ind w:right="20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</w:pPr>
      <w:r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Секц</w:t>
      </w:r>
      <w:r w:rsid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и</w:t>
      </w:r>
      <w:r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 xml:space="preserve">я 3. </w:t>
      </w:r>
      <w:r w:rsidR="00793CC9"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Современные тенденции развития активного туризма</w:t>
      </w:r>
    </w:p>
    <w:p w:rsidR="00314F19" w:rsidRPr="00793CC9" w:rsidRDefault="00314F19" w:rsidP="00314F19">
      <w:pPr>
        <w:widowControl w:val="0"/>
        <w:spacing w:after="0" w:line="250" w:lineRule="exact"/>
        <w:ind w:right="20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</w:pPr>
      <w:r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Секц</w:t>
      </w:r>
      <w:r w:rsid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и</w:t>
      </w:r>
      <w:r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 xml:space="preserve">я 4. </w:t>
      </w:r>
      <w:r w:rsid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 xml:space="preserve">Инновационные технологии </w:t>
      </w:r>
      <w:r w:rsidR="009B0423"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орган</w:t>
      </w:r>
      <w:r w:rsid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и</w:t>
      </w:r>
      <w:r w:rsidR="009B0423"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зац</w:t>
      </w:r>
      <w:r w:rsid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 xml:space="preserve">ии </w:t>
      </w:r>
      <w:r w:rsidR="000614C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бизнеса в индустрии туризма</w:t>
      </w:r>
    </w:p>
    <w:p w:rsidR="00314F19" w:rsidRPr="00793CC9" w:rsidRDefault="00314F19" w:rsidP="00314F19">
      <w:pPr>
        <w:widowControl w:val="0"/>
        <w:spacing w:after="0" w:line="250" w:lineRule="exact"/>
        <w:ind w:right="20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</w:pPr>
      <w:r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Секц</w:t>
      </w:r>
      <w:r w:rsid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и</w:t>
      </w:r>
      <w:r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 xml:space="preserve">я 5. </w:t>
      </w:r>
      <w:r w:rsidR="000614C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Информационные технологии в туризме</w:t>
      </w:r>
    </w:p>
    <w:p w:rsidR="00314F19" w:rsidRPr="00793CC9" w:rsidRDefault="00314F19" w:rsidP="00314F19">
      <w:pPr>
        <w:widowControl w:val="0"/>
        <w:spacing w:after="0" w:line="250" w:lineRule="exact"/>
        <w:ind w:right="20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</w:pPr>
      <w:r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Секц</w:t>
      </w:r>
      <w:r w:rsid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и</w:t>
      </w:r>
      <w:r w:rsidRPr="00793CC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 xml:space="preserve">я 6. </w:t>
      </w:r>
      <w:r w:rsidR="000614C5" w:rsidRPr="000614C5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uk-UA"/>
        </w:rPr>
        <w:t>Профессиональная подготовка специалистов в области туризма и гостеприимства</w:t>
      </w:r>
    </w:p>
    <w:p w:rsidR="00314F19" w:rsidRPr="000942C6" w:rsidRDefault="00314F19" w:rsidP="000942C6">
      <w:pPr>
        <w:widowControl w:val="0"/>
        <w:spacing w:after="0" w:line="240" w:lineRule="auto"/>
        <w:ind w:right="20"/>
        <w:rPr>
          <w:rFonts w:ascii="Times New Roman" w:eastAsia="Times New Roman" w:hAnsi="Times New Roman"/>
          <w:b/>
          <w:bCs/>
          <w:color w:val="000000"/>
          <w:sz w:val="12"/>
          <w:szCs w:val="12"/>
          <w:u w:val="single"/>
          <w:lang w:eastAsia="uk-UA"/>
        </w:rPr>
      </w:pPr>
    </w:p>
    <w:p w:rsidR="000614C5" w:rsidRPr="000614C5" w:rsidRDefault="000614C5" w:rsidP="000614C5">
      <w:pPr>
        <w:widowControl w:val="0"/>
        <w:spacing w:after="0" w:line="254" w:lineRule="exact"/>
        <w:ind w:left="40" w:right="20" w:firstLine="5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</w:pPr>
      <w:r w:rsidRPr="000614C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 xml:space="preserve">Регистрация участников и условия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>подачи</w:t>
      </w:r>
      <w:r w:rsidRPr="000614C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 xml:space="preserve"> материалов</w:t>
      </w:r>
    </w:p>
    <w:p w:rsidR="007074F1" w:rsidRPr="000614C5" w:rsidRDefault="007074F1" w:rsidP="0071363B">
      <w:pPr>
        <w:widowControl w:val="0"/>
        <w:spacing w:after="0" w:line="254" w:lineRule="exact"/>
        <w:ind w:left="40" w:right="20" w:firstLine="52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Для участ</w:t>
      </w:r>
      <w:r w:rsid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ия</w:t>
      </w:r>
      <w:r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в</w:t>
      </w:r>
      <w:r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конференц</w:t>
      </w:r>
      <w:r w:rsid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ии</w:t>
      </w:r>
      <w:r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необх</w:t>
      </w:r>
      <w:r w:rsid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одим</w:t>
      </w:r>
      <w:r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о:</w:t>
      </w:r>
    </w:p>
    <w:p w:rsidR="007074F1" w:rsidRPr="000614C5" w:rsidRDefault="007074F1" w:rsidP="0071363B">
      <w:pPr>
        <w:widowControl w:val="0"/>
        <w:spacing w:after="0" w:line="254" w:lineRule="exact"/>
        <w:ind w:left="40" w:right="20" w:firstLine="52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0614C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>1.</w:t>
      </w:r>
      <w:r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До </w:t>
      </w:r>
      <w:r w:rsidRPr="000614C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 xml:space="preserve">5 </w:t>
      </w:r>
      <w:r w:rsidR="000614C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>апреля</w:t>
      </w:r>
      <w:r w:rsidRPr="000614C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 xml:space="preserve"> 20</w:t>
      </w:r>
      <w:r w:rsidR="005169F6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>20</w:t>
      </w:r>
      <w:r w:rsidRPr="000614C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 xml:space="preserve"> </w:t>
      </w:r>
      <w:r w:rsidR="000614C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>года</w:t>
      </w:r>
      <w:r w:rsidRPr="000614C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 xml:space="preserve"> (</w:t>
      </w:r>
      <w:r w:rsidR="00EE2916">
        <w:rPr>
          <w:rFonts w:ascii="Times New Roman" w:eastAsia="Times New Roman" w:hAnsi="Times New Roman"/>
          <w:b/>
          <w:color w:val="000000"/>
          <w:sz w:val="24"/>
          <w:szCs w:val="24"/>
          <w:lang w:val="en-US" w:eastAsia="uk-UA"/>
        </w:rPr>
        <w:t>deadline</w:t>
      </w:r>
      <w:r w:rsidRPr="000614C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>)</w:t>
      </w:r>
      <w:r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="000614C5"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отправить на электронный адрес</w:t>
      </w:r>
      <w:r w:rsidR="000614C5"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val="ru-RU" w:eastAsia="uk-UA"/>
        </w:rPr>
        <w:t xml:space="preserve"> </w:t>
      </w:r>
      <w:hyperlink r:id="rId6" w:history="1">
        <w:r w:rsidR="00CE1A4C" w:rsidRPr="007F0B62">
          <w:rPr>
            <w:rStyle w:val="a3"/>
            <w:rFonts w:ascii="Times New Roman" w:eastAsia="Times New Roman" w:hAnsi="Times New Roman"/>
            <w:sz w:val="24"/>
            <w:szCs w:val="24"/>
            <w:lang w:val="ru-RU" w:eastAsia="uk-UA"/>
          </w:rPr>
          <w:t>toursumy@gmail.com</w:t>
        </w:r>
      </w:hyperlink>
      <w:r w:rsidR="00CE1A4C"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val="ru-RU" w:eastAsia="uk-UA"/>
        </w:rPr>
        <w:t xml:space="preserve"> </w:t>
      </w:r>
      <w:r w:rsidR="00CE1A4C" w:rsidRPr="00CE1A4C"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val="ru-RU" w:eastAsia="uk-UA"/>
        </w:rPr>
        <w:t xml:space="preserve"> </w:t>
      </w:r>
      <w:r w:rsidR="000614C5"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val="ru-RU" w:eastAsia="uk-UA"/>
        </w:rPr>
        <w:t>следующие файлы</w:t>
      </w:r>
      <w:r w:rsidR="00AB7812" w:rsidRPr="000614C5"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val="ru-RU" w:eastAsia="uk-UA"/>
        </w:rPr>
        <w:t>:</w:t>
      </w:r>
    </w:p>
    <w:p w:rsidR="000614C5" w:rsidRDefault="007074F1" w:rsidP="00150812">
      <w:pPr>
        <w:widowControl w:val="0"/>
        <w:spacing w:after="0" w:line="254" w:lineRule="exact"/>
        <w:ind w:left="40" w:right="20" w:firstLine="52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0614C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>1.1.</w:t>
      </w:r>
      <w:r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="00AB7812" w:rsidRPr="000614C5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uk-UA"/>
        </w:rPr>
        <w:t>Т</w:t>
      </w:r>
      <w:r w:rsidRPr="000614C5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uk-UA"/>
        </w:rPr>
        <w:t>ези</w:t>
      </w:r>
      <w:r w:rsidR="000614C5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uk-UA"/>
        </w:rPr>
        <w:t>сы</w:t>
      </w:r>
      <w:r w:rsidRPr="000614C5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uk-UA"/>
        </w:rPr>
        <w:t xml:space="preserve"> </w:t>
      </w:r>
      <w:r w:rsidR="000614C5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uk-UA"/>
        </w:rPr>
        <w:t>доклада объемом</w:t>
      </w:r>
      <w:r w:rsidR="00AB7812"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2 – 3 </w:t>
      </w:r>
      <w:r w:rsidR="000614C5"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страницы на украинско</w:t>
      </w:r>
      <w:r w:rsidR="00150812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м, русском или английском языке</w:t>
      </w:r>
      <w:r w:rsidR="000614C5"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(пример названия файла </w:t>
      </w:r>
      <w:r w:rsid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–</w:t>
      </w:r>
      <w:r w:rsidR="000614C5"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0614C5"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И</w:t>
      </w:r>
      <w:r w:rsid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ванов_стать</w:t>
      </w:r>
      <w:r w:rsidR="000614C5"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я</w:t>
      </w:r>
      <w:proofErr w:type="spellEnd"/>
      <w:r w:rsidR="000614C5"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).</w:t>
      </w:r>
    </w:p>
    <w:p w:rsidR="000614C5" w:rsidRPr="0071363B" w:rsidRDefault="000614C5" w:rsidP="000614C5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/>
          <w:sz w:val="12"/>
          <w:szCs w:val="12"/>
          <w:u w:val="single"/>
          <w:lang w:eastAsia="uk-UA"/>
        </w:rPr>
      </w:pPr>
    </w:p>
    <w:p w:rsidR="00314F19" w:rsidRPr="00150812" w:rsidRDefault="000614C5" w:rsidP="00314F19">
      <w:pPr>
        <w:widowControl w:val="0"/>
        <w:spacing w:after="0" w:line="250" w:lineRule="exact"/>
        <w:ind w:right="23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</w:pPr>
      <w:r w:rsidRPr="00150812"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uk-UA"/>
        </w:rPr>
        <w:t>Условия и сроки публикации материалов</w:t>
      </w:r>
    </w:p>
    <w:p w:rsidR="00915673" w:rsidRDefault="00CE1A4C" w:rsidP="00915673">
      <w:pPr>
        <w:widowControl w:val="0"/>
        <w:spacing w:after="0" w:line="259" w:lineRule="exact"/>
        <w:ind w:firstLine="578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Сборник </w:t>
      </w:r>
      <w:bookmarkStart w:id="0" w:name="_GoBack"/>
      <w:r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ІІ </w:t>
      </w:r>
      <w:r w:rsidR="007858A2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М</w:t>
      </w:r>
      <w:r w:rsidR="00915673" w:rsidRPr="00915673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еждународной научно-практической конференции </w:t>
      </w:r>
      <w:r w:rsidR="00150812" w:rsidRPr="000614C5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«</w:t>
      </w:r>
      <w:r w:rsidR="00150812" w:rsidRPr="00DD06B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И</w:t>
      </w:r>
      <w:r w:rsidR="00C179BC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ндустрия туризма и госте</w:t>
      </w:r>
      <w:r w:rsidR="00150812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приимства</w:t>
      </w:r>
      <w:r w:rsidR="00150812" w:rsidRPr="00915673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: опыт, проблемы, перспективы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» </w:t>
      </w:r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будет </w:t>
      </w:r>
      <w:r w:rsidR="00EC72E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uk-UA"/>
        </w:rPr>
        <w:t>размещен</w:t>
      </w:r>
      <w:r w:rsidR="00915673" w:rsidRPr="00915673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сайте Сумского государственного педагогического ун</w:t>
      </w:r>
      <w:r w:rsidR="007858A2">
        <w:rPr>
          <w:rFonts w:ascii="Times New Roman" w:eastAsia="Times New Roman" w:hAnsi="Times New Roman"/>
          <w:sz w:val="24"/>
          <w:szCs w:val="24"/>
          <w:lang w:val="ru-RU" w:eastAsia="uk-UA"/>
        </w:rPr>
        <w:t>иверситета имени А. С. Макаренко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, а также будет разослан каждому участнику на личные электронный адрес вместе с электронным сертификатом.</w:t>
      </w:r>
      <w:r w:rsidR="00915673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</w:p>
    <w:p w:rsidR="00CE1A4C" w:rsidRDefault="00CE1A4C" w:rsidP="0091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uk-UA"/>
        </w:rPr>
        <w:t>Участие в конференции для иностранцев – бесплатное.</w:t>
      </w:r>
    </w:p>
    <w:p w:rsidR="00915673" w:rsidRPr="000614C5" w:rsidRDefault="00915673" w:rsidP="00094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</w:p>
    <w:p w:rsidR="00314F19" w:rsidRPr="00915673" w:rsidRDefault="00915673" w:rsidP="00840EB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ru-RU" w:eastAsia="ru-RU"/>
        </w:rPr>
      </w:pPr>
      <w:r w:rsidRPr="00915673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ТРЕБОВАНИЯ К ОФОРМЛЕНИЮ МАТЕРИАЛОВ</w:t>
      </w:r>
    </w:p>
    <w:p w:rsidR="00915673" w:rsidRPr="00915673" w:rsidRDefault="00915673" w:rsidP="00840EB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Для публикации принимаются материалы объемом </w:t>
      </w:r>
      <w:r w:rsidR="007858A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2 – </w:t>
      </w:r>
      <w:r w:rsidRPr="009156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 страниц</w:t>
      </w:r>
      <w:r w:rsidR="007858A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ы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(язык украинский, русский, английский). Текстовый редактор </w:t>
      </w:r>
      <w:r w:rsidRPr="007858A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Microsoft </w:t>
      </w:r>
      <w:proofErr w:type="spellStart"/>
      <w:r w:rsidRPr="007858A2">
        <w:rPr>
          <w:rFonts w:ascii="Times New Roman" w:eastAsia="Times New Roman" w:hAnsi="Times New Roman"/>
          <w:sz w:val="24"/>
          <w:szCs w:val="24"/>
          <w:lang w:val="ru-RU" w:eastAsia="ru-RU"/>
        </w:rPr>
        <w:t>Word</w:t>
      </w:r>
      <w:proofErr w:type="spellEnd"/>
      <w:r w:rsidRPr="007858A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(* .</w:t>
      </w:r>
      <w:proofErr w:type="spellStart"/>
      <w:r w:rsidRPr="007858A2">
        <w:rPr>
          <w:rFonts w:ascii="Times New Roman" w:eastAsia="Times New Roman" w:hAnsi="Times New Roman"/>
          <w:sz w:val="24"/>
          <w:szCs w:val="24"/>
          <w:lang w:val="ru-RU" w:eastAsia="ru-RU"/>
        </w:rPr>
        <w:t>doc</w:t>
      </w:r>
      <w:proofErr w:type="spellEnd"/>
      <w:r w:rsidRPr="007858A2">
        <w:rPr>
          <w:rFonts w:ascii="Times New Roman" w:eastAsia="Times New Roman" w:hAnsi="Times New Roman"/>
          <w:sz w:val="24"/>
          <w:szCs w:val="24"/>
          <w:lang w:val="ru-RU" w:eastAsia="ru-RU"/>
        </w:rPr>
        <w:t>, * .</w:t>
      </w:r>
      <w:proofErr w:type="spellStart"/>
      <w:r w:rsidRPr="007858A2">
        <w:rPr>
          <w:rFonts w:ascii="Times New Roman" w:eastAsia="Times New Roman" w:hAnsi="Times New Roman"/>
          <w:sz w:val="24"/>
          <w:szCs w:val="24"/>
          <w:lang w:val="ru-RU" w:eastAsia="ru-RU"/>
        </w:rPr>
        <w:t>docx</w:t>
      </w:r>
      <w:proofErr w:type="spellEnd"/>
      <w:r w:rsidRPr="007858A2">
        <w:rPr>
          <w:rFonts w:ascii="Times New Roman" w:eastAsia="Times New Roman" w:hAnsi="Times New Roman"/>
          <w:sz w:val="24"/>
          <w:szCs w:val="24"/>
          <w:lang w:val="ru-RU" w:eastAsia="ru-RU"/>
        </w:rPr>
        <w:t>).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Поля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 всех сторон </w:t>
      </w:r>
      <w:r w:rsidRPr="009156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20 мм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Шрифт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9156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Times</w:t>
      </w:r>
      <w:proofErr w:type="spellEnd"/>
      <w:r w:rsidRPr="009156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156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New</w:t>
      </w:r>
      <w:proofErr w:type="spellEnd"/>
      <w:r w:rsidRPr="009156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156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Roman</w:t>
      </w:r>
      <w:proofErr w:type="spellEnd"/>
      <w:r w:rsidRPr="009156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, 12 кегль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>. Меж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ду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строчный интервал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156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1,0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Абзацы </w:t>
      </w:r>
      <w:r w:rsidR="007858A2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7858A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1,0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с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 (в тексте не допускаются абзацы, выполненные с помощью пробела!). Выравнивание основного текста </w:t>
      </w:r>
      <w:r w:rsidRPr="007858A2">
        <w:rPr>
          <w:rFonts w:ascii="Times New Roman" w:eastAsia="Times New Roman" w:hAnsi="Times New Roman"/>
          <w:sz w:val="24"/>
          <w:szCs w:val="24"/>
          <w:lang w:val="ru-RU" w:eastAsia="ru-RU"/>
        </w:rPr>
        <w:t>– по ширине</w:t>
      </w:r>
      <w:r w:rsidR="007858A2" w:rsidRPr="007858A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страницы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В тексте используются кавычки только одного типа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9156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«</w:t>
      </w:r>
      <w:r w:rsidR="0029448D" w:rsidRPr="000F165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9156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»</w:t>
      </w:r>
      <w:proofErr w:type="gramEnd"/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К публикации можно включать графические материалы </w:t>
      </w:r>
      <w:r w:rsidR="0029448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рисунки, таблицы, фото, формулы (для формул и диаграмм </w:t>
      </w:r>
      <w:r w:rsidR="0029448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размер шрифта 10 </w:t>
      </w:r>
      <w:proofErr w:type="spellStart"/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>pt</w:t>
      </w:r>
      <w:proofErr w:type="spellEnd"/>
      <w:r w:rsidRPr="00915673">
        <w:rPr>
          <w:rFonts w:ascii="Times New Roman" w:eastAsia="Times New Roman" w:hAnsi="Times New Roman"/>
          <w:sz w:val="24"/>
          <w:szCs w:val="24"/>
          <w:lang w:val="ru-RU" w:eastAsia="ru-RU"/>
        </w:rPr>
        <w:t>).</w:t>
      </w:r>
    </w:p>
    <w:p w:rsidR="006565B8" w:rsidRPr="00915673" w:rsidRDefault="006565B8" w:rsidP="000942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156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Структура публ</w:t>
      </w:r>
      <w:r w:rsidR="0029448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</w:t>
      </w:r>
      <w:r w:rsidRPr="009156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кац</w:t>
      </w:r>
      <w:r w:rsidR="0029448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ии</w:t>
      </w:r>
      <w:r w:rsidRPr="009156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29448D" w:rsidRPr="00CE1A4C" w:rsidRDefault="0029448D" w:rsidP="0029448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</w:pPr>
      <w:r w:rsidRPr="0029448D"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>1</w:t>
      </w:r>
      <w:r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. Первая строка 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–</w:t>
      </w:r>
      <w:r w:rsidR="00CE1A4C"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 xml:space="preserve"> </w:t>
      </w:r>
      <w:r w:rsidRPr="0029448D"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 xml:space="preserve">инициалы </w:t>
      </w:r>
      <w:r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и</w:t>
      </w:r>
      <w:r w:rsidRPr="0029448D"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 xml:space="preserve"> фамилия </w:t>
      </w:r>
      <w:r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авторов (шрифт 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–</w:t>
      </w:r>
      <w:r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жирный, выравнивание по правому краю).</w:t>
      </w:r>
    </w:p>
    <w:p w:rsidR="00CE1A4C" w:rsidRPr="00E00F69" w:rsidRDefault="00CE1A4C" w:rsidP="0029448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lastRenderedPageBreak/>
        <w:t>2</w:t>
      </w:r>
      <w:r w:rsidR="0029448D" w:rsidRPr="0029448D"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Вторая</w:t>
      </w:r>
      <w:r w:rsidR="0029448D"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строка </w:t>
      </w:r>
      <w:r w:rsid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название университета или </w:t>
      </w:r>
      <w:r w:rsidR="00EC72EA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u-RU" w:eastAsia="ru-RU"/>
        </w:rPr>
        <w:t>учреждение</w:t>
      </w:r>
      <w:r w:rsidRPr="00CE1A4C">
        <w:rPr>
          <w:rFonts w:ascii="Times New Roman" w:eastAsia="Times New Roman" w:hAnsi="Times New Roman"/>
          <w:color w:val="FF0000"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u-RU" w:eastAsia="ru-RU"/>
        </w:rPr>
        <w:t xml:space="preserve">(шрифт </w:t>
      </w:r>
      <w:r w:rsidR="00E00F6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u-RU" w:eastAsia="ru-RU"/>
        </w:rPr>
        <w:t xml:space="preserve"> </w:t>
      </w:r>
      <w:r w:rsidR="00E00F69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u-RU" w:eastAsia="ru-RU"/>
        </w:rPr>
        <w:t>курсив, выравнивание по центру)</w:t>
      </w:r>
    </w:p>
    <w:p w:rsidR="0029448D" w:rsidRPr="00E00F69" w:rsidRDefault="00E00F69" w:rsidP="0029448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>3</w:t>
      </w:r>
      <w:r w:rsidR="0029448D" w:rsidRPr="0029448D"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Третья</w:t>
      </w:r>
      <w:r w:rsidR="0029448D"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строка </w:t>
      </w:r>
      <w:r w:rsid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 xml:space="preserve"> </w:t>
      </w:r>
      <w:r w:rsidR="0029448D" w:rsidRPr="0029448D"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>название публикации</w:t>
      </w:r>
      <w:r w:rsidR="0029448D"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(большими буквами, шрифт жирный, выравнивание </w:t>
      </w:r>
      <w:r w:rsid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–</w:t>
      </w:r>
      <w:r w:rsidR="0029448D"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по центру).</w:t>
      </w:r>
    </w:p>
    <w:p w:rsidR="00E00F69" w:rsidRDefault="00E00F69" w:rsidP="0029448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>4</w:t>
      </w:r>
      <w:r w:rsidR="0029448D" w:rsidRPr="0029448D"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>.</w:t>
      </w:r>
      <w:r w:rsidR="0029448D"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Через одну строку </w:t>
      </w:r>
      <w:r w:rsid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–</w:t>
      </w:r>
      <w:r w:rsidR="0029448D"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аннотация (английским </w:t>
      </w:r>
      <w:r w:rsidR="00A24D1E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и 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языком</w:t>
      </w:r>
      <w:r w:rsidR="00A24D1E" w:rsidRPr="00A24D1E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</w:t>
      </w:r>
      <w:r w:rsidR="00A24D1E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написания </w:t>
      </w:r>
      <w:r w:rsidR="00160DDD" w:rsidRPr="00D91A4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u-RU" w:eastAsia="ru-RU"/>
        </w:rPr>
        <w:t>тезисов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, шрифт – курсив, выравнивание – по ширине страницы).</w:t>
      </w:r>
    </w:p>
    <w:p w:rsidR="0029448D" w:rsidRPr="0029448D" w:rsidRDefault="00E00F69" w:rsidP="0029448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</w:pPr>
      <w:r w:rsidRPr="00E00F69"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>5.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Через одну строку - </w:t>
      </w:r>
      <w:r w:rsidR="0029448D"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излагается основной текст, объемом от 2 до 3 страниц.</w:t>
      </w:r>
    </w:p>
    <w:p w:rsidR="00E00F69" w:rsidRDefault="00E00F69" w:rsidP="0029448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>6</w:t>
      </w:r>
      <w:r w:rsidR="0029448D" w:rsidRPr="0029448D"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>.</w:t>
      </w:r>
      <w:r w:rsidR="0029448D"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В конце статьи указывается </w:t>
      </w:r>
      <w:r w:rsidR="0029448D" w:rsidRPr="0029448D"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>список использованн</w:t>
      </w:r>
      <w:r w:rsidR="00095E61"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>ых</w:t>
      </w:r>
      <w:r w:rsidR="0029448D" w:rsidRPr="0029448D">
        <w:rPr>
          <w:rFonts w:ascii="Times New Roman" w:eastAsia="Times New Roman" w:hAnsi="Times New Roman"/>
          <w:b/>
          <w:spacing w:val="-2"/>
          <w:sz w:val="24"/>
          <w:szCs w:val="24"/>
          <w:lang w:val="ru-RU" w:eastAsia="ru-RU"/>
        </w:rPr>
        <w:t xml:space="preserve"> источников</w:t>
      </w:r>
      <w:r w:rsidR="0029448D"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, оформленный в алфавитном порядке в соответствии с существующими стандартами библиографического описания ДСТУ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8302:2015 «Библиографическая ссылка. Общие положения и правила составления».</w:t>
      </w:r>
    </w:p>
    <w:p w:rsidR="0029448D" w:rsidRDefault="0029448D" w:rsidP="0029448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</w:pPr>
      <w:r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Ссылки в тексте оформляются в квадратных скобках по образцу </w:t>
      </w:r>
      <w:r w:rsidR="008A7933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[2, с. 164], где первое число обоз</w:t>
      </w:r>
      <w:r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начает порядков</w:t>
      </w:r>
      <w:r w:rsidR="008A7933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ый номер в списке литературы, </w:t>
      </w:r>
      <w:r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второе 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–</w:t>
      </w:r>
      <w:r w:rsidR="008A7933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номер страницы;</w:t>
      </w:r>
      <w:r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ссылки на несколько источ</w:t>
      </w:r>
      <w:r w:rsidR="008A7933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ников</w:t>
      </w:r>
      <w:r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разделяются точкой с запятой [1; 3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] или [1, с. 2; 2, с. 246].</w:t>
      </w:r>
    </w:p>
    <w:p w:rsidR="00314F19" w:rsidRPr="0029448D" w:rsidRDefault="008A7933" w:rsidP="0029448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Таблицы, рисунки, схемы,</w:t>
      </w:r>
      <w:r w:rsidR="0029448D"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фотографии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, </w:t>
      </w:r>
      <w:r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размером не более установлен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ных границ </w:t>
      </w:r>
      <w:r w:rsidR="00B851CC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страницы, выпол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няются</w:t>
      </w:r>
      <w:r w:rsidR="0029448D"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в текстов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ом редакторе Microsoft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Word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, н</w:t>
      </w:r>
      <w:r w:rsidR="00160DD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меруются</w:t>
      </w:r>
      <w:r w:rsidR="0029448D"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и подпис</w:t>
      </w:r>
      <w:r w:rsidR="0029448D"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ваются</w:t>
      </w:r>
      <w:r w:rsidR="0029448D" w:rsidRPr="0029448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согласно существующих требований</w:t>
      </w:r>
      <w:r w:rsidR="000942C6" w:rsidRPr="002944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0942C6" w:rsidRPr="00E00F69" w:rsidRDefault="0029448D" w:rsidP="0029448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</w:pPr>
      <w:r w:rsidRPr="00E00F69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За содержание, достоверность приведенны</w:t>
      </w:r>
      <w:r w:rsidR="009644ED" w:rsidRPr="00E00F69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х в публикациях</w:t>
      </w:r>
      <w:r w:rsidR="00D3453E" w:rsidRPr="00E00F69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фактов, цитирований, статистического материала </w:t>
      </w:r>
      <w:r w:rsidRPr="00E00F69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ответственность несут авторы!</w:t>
      </w:r>
    </w:p>
    <w:p w:rsidR="000942C6" w:rsidRDefault="00E00F69" w:rsidP="000942C6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Надеемся на плодотворное сотрудничество и будем благодарны за распространение информации среди коллег и других заинтересованных лиц.</w:t>
      </w:r>
    </w:p>
    <w:p w:rsidR="00150812" w:rsidRDefault="00150812" w:rsidP="00D91A4D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</w:pPr>
    </w:p>
    <w:p w:rsidR="003B4F54" w:rsidRPr="0029448D" w:rsidRDefault="0029448D" w:rsidP="00D91A4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29448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ПРИМЕР ОФОРМЛЕНИЯ МАТЕРИАЛОВ</w:t>
      </w:r>
    </w:p>
    <w:p w:rsidR="00E00F69" w:rsidRDefault="00314F19" w:rsidP="00E00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 w:rsidRPr="0029448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А. С. Петров</w:t>
      </w:r>
      <w:r w:rsidR="00E00F6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 </w:t>
      </w:r>
      <w:r w:rsidR="00E65934" w:rsidRPr="0029448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Н. Н. Н</w:t>
      </w:r>
      <w:r w:rsidR="0029448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</w:t>
      </w:r>
      <w:r w:rsidR="00E65934" w:rsidRPr="0029448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</w:t>
      </w:r>
      <w:r w:rsidR="0029448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</w:t>
      </w:r>
      <w:r w:rsidR="00E65934" w:rsidRPr="0029448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т</w:t>
      </w:r>
      <w:r w:rsidR="0029448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</w:t>
      </w:r>
      <w:r w:rsidR="00E65934" w:rsidRPr="0029448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</w:t>
      </w:r>
    </w:p>
    <w:p w:rsidR="00E65934" w:rsidRPr="00E00F69" w:rsidRDefault="00E00F69" w:rsidP="00E00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Сумской государственный педагогический университет имени А. С. Макаренк</w:t>
      </w:r>
      <w:r w:rsidR="005169F6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о</w:t>
      </w:r>
    </w:p>
    <w:p w:rsidR="00E65934" w:rsidRPr="0029448D" w:rsidRDefault="00E65934" w:rsidP="00E65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095E61" w:rsidRDefault="00E00F69" w:rsidP="0031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ПРОБЛЕМЫ РОЗВИТИЯ ТУРИСТИЧЕСКОЙ ИНДУСТРИИ РЕГИОНА </w:t>
      </w:r>
    </w:p>
    <w:p w:rsidR="00E00F69" w:rsidRDefault="00E00F69" w:rsidP="0031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E00F69" w:rsidRPr="00E00F69" w:rsidRDefault="002F1D9B" w:rsidP="0031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Аннотация (английский</w:t>
      </w:r>
      <w:r w:rsidR="00E00F69" w:rsidRPr="00E00F69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="00C80DB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и 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язык</w:t>
      </w:r>
      <w:r w:rsidR="00C80DB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написания </w:t>
      </w:r>
      <w:r w:rsidR="0063214F" w:rsidRPr="00D91A4D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u-RU" w:eastAsia="ru-RU"/>
        </w:rPr>
        <w:t>тезисов</w:t>
      </w:r>
      <w:r w:rsidR="00E00F69" w:rsidRPr="00E00F69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)</w:t>
      </w:r>
    </w:p>
    <w:p w:rsidR="00E00F69" w:rsidRPr="00E00F69" w:rsidRDefault="00E00F69" w:rsidP="0031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314F19" w:rsidRPr="0029448D" w:rsidRDefault="00095E61" w:rsidP="00095E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5E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текст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текст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текст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текст</w:t>
      </w:r>
      <w:proofErr w:type="spellEnd"/>
    </w:p>
    <w:p w:rsidR="00095E61" w:rsidRDefault="00095E61" w:rsidP="0009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14F19" w:rsidRPr="0029448D" w:rsidRDefault="00095E61" w:rsidP="00314F1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</w:t>
      </w:r>
      <w:r w:rsidRPr="00095E6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писок использованных источников</w:t>
      </w:r>
    </w:p>
    <w:p w:rsidR="00EC72EA" w:rsidRPr="00C83387" w:rsidRDefault="00160DDD" w:rsidP="00160DDD">
      <w:pPr>
        <w:pStyle w:val="a6"/>
        <w:numPr>
          <w:ilvl w:val="0"/>
          <w:numId w:val="1"/>
        </w:numPr>
        <w:shd w:val="clear" w:color="auto" w:fill="FCF0E4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C83387">
        <w:rPr>
          <w:rFonts w:ascii="Times New Roman" w:eastAsia="Times New Roman" w:hAnsi="Times New Roman"/>
          <w:bCs/>
          <w:kern w:val="36"/>
          <w:sz w:val="24"/>
          <w:szCs w:val="24"/>
          <w:lang w:val="ru-RU" w:eastAsia="ru-RU"/>
        </w:rPr>
        <w:t>Артёмова</w:t>
      </w:r>
      <w:proofErr w:type="spellEnd"/>
      <w:r w:rsidRPr="00C83387">
        <w:rPr>
          <w:rFonts w:ascii="Times New Roman" w:eastAsia="Times New Roman" w:hAnsi="Times New Roman"/>
          <w:bCs/>
          <w:kern w:val="36"/>
          <w:sz w:val="24"/>
          <w:szCs w:val="24"/>
          <w:lang w:val="ru-RU" w:eastAsia="ru-RU"/>
        </w:rPr>
        <w:t xml:space="preserve"> Е. Н., Козлова В. А. Основы гостеприимства и туризма. </w:t>
      </w:r>
      <w:r w:rsidRPr="00C8338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Учебное пособие. Орёл: </w:t>
      </w:r>
      <w:proofErr w:type="spellStart"/>
      <w:r w:rsidRPr="00C8338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ОрёлГТУ</w:t>
      </w:r>
      <w:proofErr w:type="spellEnd"/>
      <w:r w:rsidRPr="00C8338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2005. 104 с. </w:t>
      </w:r>
      <w:r w:rsidR="00EC72EA" w:rsidRPr="00C83387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="00EC72EA" w:rsidRPr="00C8338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  <w:r w:rsidR="00EC72EA" w:rsidRPr="00C83387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="00EC72EA" w:rsidRPr="00C83387">
        <w:rPr>
          <w:rFonts w:ascii="Times New Roman" w:eastAsia="Times New Roman" w:hAnsi="Times New Roman"/>
          <w:sz w:val="24"/>
          <w:szCs w:val="24"/>
          <w:lang w:val="ru-RU" w:eastAsia="ru-RU"/>
        </w:rPr>
        <w:t>/</w:t>
      </w:r>
      <w:r w:rsidR="00EC72EA" w:rsidRPr="00C83387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="00EC72EA" w:rsidRPr="00C83387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proofErr w:type="spellStart"/>
      <w:r w:rsidR="00EC72EA" w:rsidRPr="00C83387">
        <w:rPr>
          <w:rFonts w:ascii="Times New Roman" w:eastAsia="Times New Roman" w:hAnsi="Times New Roman"/>
          <w:sz w:val="24"/>
          <w:szCs w:val="24"/>
          <w:lang w:val="en-US" w:eastAsia="ru-RU"/>
        </w:rPr>
        <w:t>tourlib</w:t>
      </w:r>
      <w:proofErr w:type="spellEnd"/>
      <w:r w:rsidR="00EC72EA" w:rsidRPr="00C83387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EC72EA" w:rsidRPr="00C83387">
        <w:rPr>
          <w:rFonts w:ascii="Times New Roman" w:eastAsia="Times New Roman" w:hAnsi="Times New Roman"/>
          <w:sz w:val="24"/>
          <w:szCs w:val="24"/>
          <w:lang w:val="en-US" w:eastAsia="ru-RU"/>
        </w:rPr>
        <w:t>net</w:t>
      </w:r>
      <w:r w:rsidR="00EC72EA" w:rsidRPr="00C83387">
        <w:rPr>
          <w:rFonts w:ascii="Times New Roman" w:eastAsia="Times New Roman" w:hAnsi="Times New Roman"/>
          <w:sz w:val="24"/>
          <w:szCs w:val="24"/>
          <w:lang w:val="ru-RU" w:eastAsia="ru-RU"/>
        </w:rPr>
        <w:t>/</w:t>
      </w:r>
      <w:proofErr w:type="spellStart"/>
      <w:r w:rsidR="00EC72EA" w:rsidRPr="00C83387">
        <w:rPr>
          <w:rFonts w:ascii="Times New Roman" w:eastAsia="Times New Roman" w:hAnsi="Times New Roman"/>
          <w:sz w:val="24"/>
          <w:szCs w:val="24"/>
          <w:lang w:val="en-US" w:eastAsia="ru-RU"/>
        </w:rPr>
        <w:t>statti</w:t>
      </w:r>
      <w:proofErr w:type="spellEnd"/>
      <w:r w:rsidR="00EC72EA" w:rsidRPr="00C83387">
        <w:rPr>
          <w:rFonts w:ascii="Times New Roman" w:eastAsia="Times New Roman" w:hAnsi="Times New Roman"/>
          <w:sz w:val="24"/>
          <w:szCs w:val="24"/>
          <w:lang w:val="ru-RU" w:eastAsia="ru-RU"/>
        </w:rPr>
        <w:t>_</w:t>
      </w:r>
      <w:proofErr w:type="spellStart"/>
      <w:r w:rsidR="00EC72EA" w:rsidRPr="00C83387">
        <w:rPr>
          <w:rFonts w:ascii="Times New Roman" w:eastAsia="Times New Roman" w:hAnsi="Times New Roman"/>
          <w:sz w:val="24"/>
          <w:szCs w:val="24"/>
          <w:lang w:val="en-US" w:eastAsia="ru-RU"/>
        </w:rPr>
        <w:t>ukr</w:t>
      </w:r>
      <w:proofErr w:type="spellEnd"/>
      <w:r w:rsidR="00EC72EA" w:rsidRPr="00C83387">
        <w:rPr>
          <w:rFonts w:ascii="Times New Roman" w:eastAsia="Times New Roman" w:hAnsi="Times New Roman"/>
          <w:sz w:val="24"/>
          <w:szCs w:val="24"/>
          <w:lang w:val="ru-RU" w:eastAsia="ru-RU"/>
        </w:rPr>
        <w:t>/</w:t>
      </w:r>
      <w:proofErr w:type="spellStart"/>
      <w:r w:rsidR="00EC72EA" w:rsidRPr="00C83387">
        <w:rPr>
          <w:rFonts w:ascii="Times New Roman" w:eastAsia="Times New Roman" w:hAnsi="Times New Roman"/>
          <w:sz w:val="24"/>
          <w:szCs w:val="24"/>
          <w:lang w:val="en-US" w:eastAsia="ru-RU"/>
        </w:rPr>
        <w:t>mandryk</w:t>
      </w:r>
      <w:proofErr w:type="spellEnd"/>
      <w:r w:rsidR="00EC72EA" w:rsidRPr="00C83387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proofErr w:type="spellStart"/>
      <w:r w:rsidR="00EC72EA" w:rsidRPr="00C83387">
        <w:rPr>
          <w:rFonts w:ascii="Times New Roman" w:eastAsia="Times New Roman" w:hAnsi="Times New Roman"/>
          <w:sz w:val="24"/>
          <w:szCs w:val="24"/>
          <w:lang w:val="en-US" w:eastAsia="ru-RU"/>
        </w:rPr>
        <w:t>htm</w:t>
      </w:r>
      <w:proofErr w:type="spellEnd"/>
      <w:r w:rsidR="00EC72EA" w:rsidRPr="00C83387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C72EA" w:rsidRPr="00EC72EA" w:rsidRDefault="00EC72EA" w:rsidP="00EC72EA">
      <w:pPr>
        <w:pStyle w:val="a6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Попова В. Ф.,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Ишук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Е. Г., Белоусова Е. Ю. Влияние активного туризма на гармоническое развитие детей. </w:t>
      </w: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Молодой ученый.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2014. №11. С. 402 – 404</w:t>
      </w:r>
      <w:r w:rsidRPr="00EC72EA">
        <w:rPr>
          <w:rFonts w:ascii="Times New Roman" w:eastAsia="Times New Roman" w:hAnsi="Times New Roman"/>
          <w:sz w:val="24"/>
          <w:szCs w:val="24"/>
          <w:lang w:val="ru-RU" w:eastAsia="ru-RU"/>
        </w:rPr>
        <w:br w:type="page"/>
      </w:r>
    </w:p>
    <w:p w:rsidR="00E00F69" w:rsidRPr="00D91A4D" w:rsidRDefault="00EC72EA" w:rsidP="00EC72EA">
      <w:pPr>
        <w:spacing w:after="0" w:line="360" w:lineRule="auto"/>
        <w:ind w:left="720"/>
        <w:jc w:val="center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1A4D">
        <w:rPr>
          <w:rFonts w:ascii="Times New Roman" w:eastAsia="Times New Roman" w:hAnsi="Times New Roman"/>
          <w:sz w:val="28"/>
          <w:szCs w:val="24"/>
          <w:lang w:val="ru-RU" w:eastAsia="ru-RU"/>
        </w:rPr>
        <w:lastRenderedPageBreak/>
        <w:t>Авторская справка</w:t>
      </w:r>
    </w:p>
    <w:p w:rsidR="00EC72EA" w:rsidRPr="00D91A4D" w:rsidRDefault="00EC72EA" w:rsidP="00EC72EA">
      <w:pPr>
        <w:spacing w:after="0" w:line="360" w:lineRule="auto"/>
        <w:ind w:left="720"/>
        <w:jc w:val="center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1A4D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Участника </w:t>
      </w:r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 xml:space="preserve">ІІ </w:t>
      </w:r>
      <w:proofErr w:type="spellStart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>Международной</w:t>
      </w:r>
      <w:proofErr w:type="spellEnd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>научно-практической</w:t>
      </w:r>
      <w:proofErr w:type="spellEnd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>конференции</w:t>
      </w:r>
      <w:proofErr w:type="spellEnd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 xml:space="preserve"> «</w:t>
      </w:r>
      <w:proofErr w:type="spellStart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>Индустрия</w:t>
      </w:r>
      <w:proofErr w:type="spellEnd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>туризма</w:t>
      </w:r>
      <w:proofErr w:type="spellEnd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proofErr w:type="spellStart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>гостеприимства</w:t>
      </w:r>
      <w:proofErr w:type="spellEnd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proofErr w:type="spellStart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>опыт</w:t>
      </w:r>
      <w:proofErr w:type="spellEnd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>проблемы</w:t>
      </w:r>
      <w:proofErr w:type="spellEnd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>перспективы</w:t>
      </w:r>
      <w:proofErr w:type="spellEnd"/>
      <w:r w:rsidRPr="00D91A4D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EC72EA" w:rsidRDefault="00EC72EA" w:rsidP="00EC72E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C72EA" w:rsidRDefault="00EC72EA" w:rsidP="00EC72E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Фамилия, имя, отчество__________________________________________________________</w:t>
      </w:r>
    </w:p>
    <w:p w:rsidR="00EC72EA" w:rsidRDefault="00EC72EA" w:rsidP="00EC72E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Учёная степень и звание__________________________________________________________</w:t>
      </w:r>
    </w:p>
    <w:p w:rsidR="00EC72EA" w:rsidRDefault="00EC72EA" w:rsidP="00EC72E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Место работы, должность________________________________________________________</w:t>
      </w:r>
    </w:p>
    <w:p w:rsidR="00EC72EA" w:rsidRDefault="00EC72EA" w:rsidP="00EC72E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Почтовый адрес_________________________________________________________________</w:t>
      </w:r>
    </w:p>
    <w:p w:rsidR="00EC72EA" w:rsidRDefault="00EC72EA" w:rsidP="00EC72E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Контактный телефон_____________________________________________________________</w:t>
      </w:r>
    </w:p>
    <w:p w:rsidR="00EC72EA" w:rsidRDefault="00EC72EA" w:rsidP="00EC72E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C72EA">
        <w:rPr>
          <w:rFonts w:ascii="Times New Roman" w:eastAsia="Times New Roman" w:hAnsi="Times New Roman"/>
          <w:sz w:val="24"/>
          <w:szCs w:val="24"/>
          <w:lang w:val="ru-RU" w:eastAsia="ru-RU"/>
        </w:rPr>
        <w:t>Е-</w:t>
      </w:r>
      <w:proofErr w:type="spellStart"/>
      <w:r w:rsidRPr="00EC72EA">
        <w:rPr>
          <w:rFonts w:ascii="Times New Roman" w:eastAsia="Times New Roman" w:hAnsi="Times New Roman"/>
          <w:sz w:val="24"/>
          <w:szCs w:val="24"/>
          <w:lang w:val="ru-RU" w:eastAsia="ru-RU"/>
        </w:rPr>
        <w:t>mail</w:t>
      </w:r>
      <w:proofErr w:type="spellEnd"/>
      <w:r w:rsidRPr="00EC72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________</w:t>
      </w:r>
      <w:r w:rsidRPr="00EC72EA">
        <w:rPr>
          <w:rFonts w:ascii="Times New Roman" w:eastAsia="Times New Roman" w:hAnsi="Times New Roman"/>
          <w:sz w:val="24"/>
          <w:szCs w:val="24"/>
          <w:lang w:val="ru-RU" w:eastAsia="ru-RU"/>
        </w:rPr>
        <w:t>_____</w:t>
      </w:r>
    </w:p>
    <w:p w:rsidR="00EC72EA" w:rsidRDefault="00EC72EA" w:rsidP="00EC72E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Тема научной статьи_____________________________________________________________</w:t>
      </w:r>
    </w:p>
    <w:p w:rsidR="00EC72EA" w:rsidRPr="00EC72EA" w:rsidRDefault="00EC72EA" w:rsidP="00EC72E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Направление конференции_______________________________________________________</w:t>
      </w:r>
    </w:p>
    <w:sectPr w:rsidR="00EC72EA" w:rsidRPr="00EC72EA" w:rsidSect="003351C7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54B1D"/>
    <w:multiLevelType w:val="hybridMultilevel"/>
    <w:tmpl w:val="43403FAC"/>
    <w:lvl w:ilvl="0" w:tplc="12465D84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9D"/>
    <w:rsid w:val="000614C5"/>
    <w:rsid w:val="00070C65"/>
    <w:rsid w:val="000942C6"/>
    <w:rsid w:val="00095E61"/>
    <w:rsid w:val="000F1651"/>
    <w:rsid w:val="00150812"/>
    <w:rsid w:val="00160DDD"/>
    <w:rsid w:val="001F6FA7"/>
    <w:rsid w:val="00244F03"/>
    <w:rsid w:val="0029448D"/>
    <w:rsid w:val="002F1D9B"/>
    <w:rsid w:val="00314404"/>
    <w:rsid w:val="00314F19"/>
    <w:rsid w:val="00327F7B"/>
    <w:rsid w:val="00331A71"/>
    <w:rsid w:val="003351C7"/>
    <w:rsid w:val="00345EB9"/>
    <w:rsid w:val="00362795"/>
    <w:rsid w:val="00386EBE"/>
    <w:rsid w:val="003A7C77"/>
    <w:rsid w:val="003B4F54"/>
    <w:rsid w:val="003C2833"/>
    <w:rsid w:val="004C5C2D"/>
    <w:rsid w:val="004C6636"/>
    <w:rsid w:val="004C7C69"/>
    <w:rsid w:val="004D2FA7"/>
    <w:rsid w:val="004F023C"/>
    <w:rsid w:val="0050242F"/>
    <w:rsid w:val="005169F6"/>
    <w:rsid w:val="00527812"/>
    <w:rsid w:val="005932CD"/>
    <w:rsid w:val="0059779D"/>
    <w:rsid w:val="005A6501"/>
    <w:rsid w:val="005D204F"/>
    <w:rsid w:val="0063214F"/>
    <w:rsid w:val="006565B8"/>
    <w:rsid w:val="00666C22"/>
    <w:rsid w:val="00706BB1"/>
    <w:rsid w:val="007074F1"/>
    <w:rsid w:val="0071363B"/>
    <w:rsid w:val="007249C7"/>
    <w:rsid w:val="00727CF4"/>
    <w:rsid w:val="0075666E"/>
    <w:rsid w:val="00757400"/>
    <w:rsid w:val="007858A2"/>
    <w:rsid w:val="00793CC9"/>
    <w:rsid w:val="007B18CA"/>
    <w:rsid w:val="00840EBF"/>
    <w:rsid w:val="00851019"/>
    <w:rsid w:val="0089493E"/>
    <w:rsid w:val="008A7933"/>
    <w:rsid w:val="008B167F"/>
    <w:rsid w:val="008F1FC6"/>
    <w:rsid w:val="00915673"/>
    <w:rsid w:val="009201F0"/>
    <w:rsid w:val="00921E78"/>
    <w:rsid w:val="009321E1"/>
    <w:rsid w:val="009360E2"/>
    <w:rsid w:val="00945DD7"/>
    <w:rsid w:val="009644ED"/>
    <w:rsid w:val="00984DA2"/>
    <w:rsid w:val="009B0423"/>
    <w:rsid w:val="009B5B75"/>
    <w:rsid w:val="00A1145E"/>
    <w:rsid w:val="00A24D1E"/>
    <w:rsid w:val="00A27BB3"/>
    <w:rsid w:val="00A856B5"/>
    <w:rsid w:val="00AB7812"/>
    <w:rsid w:val="00AD1D68"/>
    <w:rsid w:val="00AE52A4"/>
    <w:rsid w:val="00B851CC"/>
    <w:rsid w:val="00C05D97"/>
    <w:rsid w:val="00C179BC"/>
    <w:rsid w:val="00C80DB0"/>
    <w:rsid w:val="00C83387"/>
    <w:rsid w:val="00CA1F07"/>
    <w:rsid w:val="00CC1C00"/>
    <w:rsid w:val="00CC381D"/>
    <w:rsid w:val="00CD406F"/>
    <w:rsid w:val="00CE1A4C"/>
    <w:rsid w:val="00D3453E"/>
    <w:rsid w:val="00D56B81"/>
    <w:rsid w:val="00D853B2"/>
    <w:rsid w:val="00D91A4D"/>
    <w:rsid w:val="00DB059F"/>
    <w:rsid w:val="00DC28F1"/>
    <w:rsid w:val="00DD06BF"/>
    <w:rsid w:val="00E00F69"/>
    <w:rsid w:val="00E65934"/>
    <w:rsid w:val="00EC72EA"/>
    <w:rsid w:val="00EE2916"/>
    <w:rsid w:val="00F47268"/>
    <w:rsid w:val="00F77EA7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E532F-03F0-4F75-8675-F0B5E486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F1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60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F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8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72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0DD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160D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sum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47</cp:revision>
  <dcterms:created xsi:type="dcterms:W3CDTF">2019-02-21T06:58:00Z</dcterms:created>
  <dcterms:modified xsi:type="dcterms:W3CDTF">2020-01-27T11:45:00Z</dcterms:modified>
</cp:coreProperties>
</file>