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B3E1" w14:textId="77777777" w:rsidR="00327D84" w:rsidRPr="007146DC" w:rsidRDefault="00327D84" w:rsidP="00327D84">
      <w:pPr>
        <w:spacing w:after="0" w:line="271" w:lineRule="auto"/>
        <w:ind w:left="0"/>
        <w:jc w:val="center"/>
        <w:rPr>
          <w:color w:val="auto"/>
          <w:lang w:val="uk-UA"/>
        </w:rPr>
      </w:pPr>
      <w:r w:rsidRPr="007146DC">
        <w:rPr>
          <w:b/>
          <w:color w:val="auto"/>
          <w:lang w:val="uk-UA"/>
        </w:rPr>
        <w:t>МІНІСТЕРСТВО ОСВІТИ І НАУКИ УКРАЇНИ</w:t>
      </w:r>
    </w:p>
    <w:p w14:paraId="17526E52" w14:textId="77777777" w:rsidR="00327D84" w:rsidRPr="007146DC" w:rsidRDefault="00327D84" w:rsidP="00327D84">
      <w:pPr>
        <w:spacing w:after="30"/>
        <w:ind w:left="65" w:firstLine="0"/>
        <w:jc w:val="center"/>
        <w:rPr>
          <w:color w:val="auto"/>
          <w:lang w:val="uk-UA"/>
        </w:rPr>
      </w:pPr>
      <w:r w:rsidRPr="007146DC">
        <w:rPr>
          <w:b/>
          <w:color w:val="auto"/>
          <w:lang w:val="uk-UA"/>
        </w:rPr>
        <w:t xml:space="preserve"> </w:t>
      </w:r>
    </w:p>
    <w:p w14:paraId="505F0060" w14:textId="77777777" w:rsidR="00327D84" w:rsidRPr="007146DC" w:rsidRDefault="00327D84" w:rsidP="00327D84">
      <w:pPr>
        <w:spacing w:after="0"/>
        <w:ind w:left="0"/>
        <w:jc w:val="center"/>
        <w:rPr>
          <w:color w:val="auto"/>
          <w:lang w:val="uk-UA"/>
        </w:rPr>
      </w:pPr>
      <w:r w:rsidRPr="007146DC">
        <w:rPr>
          <w:b/>
          <w:color w:val="auto"/>
          <w:lang w:val="uk-UA"/>
        </w:rPr>
        <w:t>СУМСЬКИЙ ДЕРЖАВНИЙ ПЕДАГОГІЧНИЙ УНІВЕРСИТЕТ</w:t>
      </w:r>
      <w:r w:rsidRPr="007146DC">
        <w:rPr>
          <w:b/>
          <w:color w:val="auto"/>
          <w:lang w:val="uk-UA"/>
        </w:rPr>
        <w:br/>
        <w:t>ІМЕНІ А.С. МАКАРЕНКА</w:t>
      </w:r>
    </w:p>
    <w:p w14:paraId="679E52BE" w14:textId="77777777" w:rsidR="00327D84" w:rsidRPr="007146DC" w:rsidRDefault="00327D84" w:rsidP="00327D84">
      <w:pPr>
        <w:spacing w:after="29"/>
        <w:ind w:left="65" w:firstLine="0"/>
        <w:jc w:val="center"/>
        <w:rPr>
          <w:color w:val="auto"/>
          <w:lang w:val="uk-UA"/>
        </w:rPr>
      </w:pPr>
      <w:r w:rsidRPr="007146DC">
        <w:rPr>
          <w:b/>
          <w:color w:val="auto"/>
          <w:lang w:val="uk-UA"/>
        </w:rPr>
        <w:t xml:space="preserve"> </w:t>
      </w:r>
    </w:p>
    <w:p w14:paraId="3FD92421" w14:textId="77777777" w:rsidR="00327D84" w:rsidRPr="007146DC" w:rsidRDefault="00327D84" w:rsidP="00327D84">
      <w:pPr>
        <w:spacing w:after="217"/>
        <w:ind w:left="566" w:firstLine="0"/>
        <w:jc w:val="center"/>
        <w:rPr>
          <w:caps/>
          <w:color w:val="auto"/>
          <w:lang w:val="uk-UA"/>
        </w:rPr>
      </w:pPr>
      <w:r w:rsidRPr="007146DC">
        <w:rPr>
          <w:caps/>
          <w:color w:val="auto"/>
          <w:szCs w:val="28"/>
          <w:lang w:val="uk-UA"/>
        </w:rPr>
        <w:t>Навчально-науковий інститут фізичної культури</w:t>
      </w:r>
    </w:p>
    <w:p w14:paraId="084BEF6B" w14:textId="77777777" w:rsidR="00327D84" w:rsidRPr="007146DC" w:rsidRDefault="00327D84" w:rsidP="00327D84">
      <w:pPr>
        <w:spacing w:after="268"/>
        <w:ind w:left="566" w:firstLine="0"/>
        <w:jc w:val="left"/>
        <w:rPr>
          <w:color w:val="auto"/>
          <w:lang w:val="uk-UA"/>
        </w:rPr>
      </w:pPr>
      <w:r w:rsidRPr="007146DC">
        <w:rPr>
          <w:b/>
          <w:color w:val="auto"/>
          <w:lang w:val="uk-UA"/>
        </w:rPr>
        <w:t xml:space="preserve"> </w:t>
      </w:r>
    </w:p>
    <w:p w14:paraId="642C7EC9" w14:textId="77777777" w:rsidR="00327D84" w:rsidRPr="007146DC" w:rsidRDefault="00327D84" w:rsidP="00327D84">
      <w:pPr>
        <w:spacing w:after="0" w:line="288" w:lineRule="auto"/>
        <w:ind w:left="5954" w:right="1565" w:hanging="11"/>
        <w:jc w:val="left"/>
        <w:rPr>
          <w:color w:val="auto"/>
          <w:lang w:val="uk-UA"/>
        </w:rPr>
      </w:pPr>
      <w:r w:rsidRPr="007146DC">
        <w:rPr>
          <w:color w:val="auto"/>
          <w:lang w:val="uk-UA"/>
        </w:rPr>
        <w:t xml:space="preserve">«Затверджую» </w:t>
      </w:r>
    </w:p>
    <w:p w14:paraId="1A08D796" w14:textId="77777777" w:rsidR="00327D84" w:rsidRPr="007146DC" w:rsidRDefault="00327D84" w:rsidP="00327D84">
      <w:pPr>
        <w:spacing w:after="0" w:line="288" w:lineRule="auto"/>
        <w:ind w:left="5954" w:hanging="11"/>
        <w:jc w:val="left"/>
        <w:rPr>
          <w:color w:val="auto"/>
          <w:lang w:val="uk-UA"/>
        </w:rPr>
      </w:pPr>
      <w:r w:rsidRPr="007146DC">
        <w:rPr>
          <w:color w:val="auto"/>
          <w:lang w:val="uk-UA"/>
        </w:rPr>
        <w:t xml:space="preserve">Голова приймальної комісії </w:t>
      </w:r>
    </w:p>
    <w:p w14:paraId="604364EA" w14:textId="77777777" w:rsidR="00327D84" w:rsidRPr="007146DC" w:rsidRDefault="00327D84" w:rsidP="00327D84">
      <w:pPr>
        <w:spacing w:after="0" w:line="288" w:lineRule="auto"/>
        <w:ind w:left="5954" w:hanging="11"/>
        <w:jc w:val="left"/>
        <w:rPr>
          <w:color w:val="auto"/>
          <w:lang w:val="uk-UA"/>
        </w:rPr>
      </w:pPr>
      <w:r w:rsidRPr="007146DC">
        <w:rPr>
          <w:color w:val="auto"/>
          <w:lang w:val="uk-UA"/>
        </w:rPr>
        <w:t>СумДПУ імені А.С. Макаренка</w:t>
      </w:r>
    </w:p>
    <w:p w14:paraId="14835388" w14:textId="77777777" w:rsidR="00327D84" w:rsidRPr="007146DC" w:rsidRDefault="00327D84" w:rsidP="00327D84">
      <w:pPr>
        <w:spacing w:after="0" w:line="288" w:lineRule="auto"/>
        <w:ind w:left="5954" w:hanging="11"/>
        <w:jc w:val="left"/>
        <w:rPr>
          <w:color w:val="auto"/>
          <w:lang w:val="uk-UA"/>
        </w:rPr>
      </w:pPr>
      <w:r w:rsidRPr="007146DC">
        <w:rPr>
          <w:color w:val="auto"/>
          <w:lang w:val="uk-UA"/>
        </w:rPr>
        <w:t>__________ проф. Ю.О. Лянной</w:t>
      </w:r>
    </w:p>
    <w:p w14:paraId="0D2838D0" w14:textId="124178BD" w:rsidR="00327D84" w:rsidRPr="007146DC" w:rsidRDefault="00327D84" w:rsidP="00327D84">
      <w:pPr>
        <w:tabs>
          <w:tab w:val="center" w:pos="708"/>
          <w:tab w:val="center" w:pos="1416"/>
          <w:tab w:val="center" w:pos="2125"/>
          <w:tab w:val="center" w:pos="2833"/>
          <w:tab w:val="center" w:pos="3541"/>
          <w:tab w:val="center" w:pos="6036"/>
        </w:tabs>
        <w:spacing w:after="0" w:line="288" w:lineRule="auto"/>
        <w:ind w:left="5954" w:hanging="11"/>
        <w:jc w:val="left"/>
        <w:rPr>
          <w:color w:val="auto"/>
          <w:lang w:val="uk-UA"/>
        </w:rPr>
      </w:pPr>
      <w:r w:rsidRPr="007146DC">
        <w:rPr>
          <w:color w:val="auto"/>
          <w:lang w:val="uk-UA"/>
        </w:rPr>
        <w:t>«___» _______________ 202</w:t>
      </w:r>
      <w:r w:rsidR="0010394F" w:rsidRPr="007146DC">
        <w:rPr>
          <w:color w:val="auto"/>
        </w:rPr>
        <w:t>3</w:t>
      </w:r>
      <w:r w:rsidRPr="007146DC">
        <w:rPr>
          <w:color w:val="auto"/>
          <w:lang w:val="uk-UA"/>
        </w:rPr>
        <w:t xml:space="preserve"> р. </w:t>
      </w:r>
    </w:p>
    <w:p w14:paraId="5B184413" w14:textId="77777777" w:rsidR="00327D84" w:rsidRPr="007146DC" w:rsidRDefault="00327D84" w:rsidP="00327D84">
      <w:pPr>
        <w:spacing w:after="0" w:line="421" w:lineRule="auto"/>
        <w:ind w:left="5245" w:right="4047" w:firstLine="0"/>
        <w:jc w:val="center"/>
        <w:rPr>
          <w:color w:val="auto"/>
          <w:lang w:val="uk-UA"/>
        </w:rPr>
      </w:pPr>
    </w:p>
    <w:p w14:paraId="4CF875CD" w14:textId="77777777" w:rsidR="00327D84" w:rsidRPr="007146DC" w:rsidRDefault="00327D84" w:rsidP="00327D84">
      <w:pPr>
        <w:spacing w:after="282"/>
        <w:ind w:left="1198" w:firstLine="0"/>
        <w:jc w:val="center"/>
        <w:rPr>
          <w:color w:val="auto"/>
          <w:lang w:val="uk-UA"/>
        </w:rPr>
      </w:pPr>
      <w:r w:rsidRPr="007146DC">
        <w:rPr>
          <w:color w:val="auto"/>
          <w:lang w:val="uk-UA"/>
        </w:rPr>
        <w:t xml:space="preserve"> </w:t>
      </w:r>
    </w:p>
    <w:p w14:paraId="72CC1EB3" w14:textId="77777777" w:rsidR="00327D84" w:rsidRPr="007146DC" w:rsidRDefault="00327D84" w:rsidP="00327D84">
      <w:pPr>
        <w:pStyle w:val="1"/>
        <w:numPr>
          <w:ilvl w:val="0"/>
          <w:numId w:val="0"/>
        </w:numPr>
        <w:spacing w:after="0" w:line="288" w:lineRule="auto"/>
        <w:ind w:left="11" w:right="4"/>
        <w:rPr>
          <w:color w:val="auto"/>
          <w:lang w:val="uk-UA"/>
        </w:rPr>
      </w:pPr>
      <w:r w:rsidRPr="007146DC">
        <w:rPr>
          <w:color w:val="auto"/>
          <w:lang w:val="uk-UA"/>
        </w:rPr>
        <w:t xml:space="preserve">ПРОГРАМА  ФАХОВОГО ВСТУПНОГО ВИПРОБУВАННЯ </w:t>
      </w:r>
    </w:p>
    <w:p w14:paraId="1BC2A214" w14:textId="77777777" w:rsidR="00327D84" w:rsidRPr="007146DC" w:rsidRDefault="00327D84" w:rsidP="00327D84">
      <w:pPr>
        <w:pStyle w:val="1"/>
        <w:numPr>
          <w:ilvl w:val="0"/>
          <w:numId w:val="0"/>
        </w:numPr>
        <w:spacing w:after="0" w:line="288" w:lineRule="auto"/>
        <w:ind w:left="11" w:right="4"/>
        <w:rPr>
          <w:caps/>
          <w:color w:val="auto"/>
          <w:szCs w:val="28"/>
          <w:lang w:val="uk-UA"/>
        </w:rPr>
      </w:pPr>
      <w:r w:rsidRPr="007146DC">
        <w:rPr>
          <w:caps/>
          <w:color w:val="auto"/>
          <w:szCs w:val="28"/>
          <w:lang w:val="uk-UA"/>
        </w:rPr>
        <w:t>З теорії  і методики фізичного виховання</w:t>
      </w:r>
    </w:p>
    <w:p w14:paraId="14D0A638" w14:textId="77777777" w:rsidR="00327D84" w:rsidRPr="007146DC" w:rsidRDefault="00327D84" w:rsidP="00327D84">
      <w:pPr>
        <w:spacing w:after="0" w:line="288" w:lineRule="auto"/>
        <w:ind w:left="11" w:firstLine="0"/>
        <w:jc w:val="center"/>
        <w:rPr>
          <w:b/>
          <w:color w:val="auto"/>
          <w:lang w:val="uk-UA"/>
        </w:rPr>
      </w:pPr>
      <w:r w:rsidRPr="007146DC">
        <w:rPr>
          <w:b/>
          <w:color w:val="auto"/>
          <w:lang w:val="uk-UA"/>
        </w:rPr>
        <w:t>ДЛЯ ВСТУПУ НА НАВЧАННЯ</w:t>
      </w:r>
    </w:p>
    <w:p w14:paraId="23857ABA" w14:textId="77777777" w:rsidR="00327D84" w:rsidRPr="007146DC" w:rsidRDefault="00327D84" w:rsidP="00327D84">
      <w:pPr>
        <w:spacing w:after="0" w:line="288" w:lineRule="auto"/>
        <w:ind w:left="11" w:firstLine="0"/>
        <w:jc w:val="center"/>
        <w:rPr>
          <w:b/>
          <w:color w:val="auto"/>
          <w:lang w:val="uk-UA"/>
        </w:rPr>
      </w:pPr>
      <w:r w:rsidRPr="007146DC">
        <w:rPr>
          <w:b/>
          <w:color w:val="auto"/>
          <w:lang w:val="uk-UA"/>
        </w:rPr>
        <w:t>ДЛЯ ЗДОБУТТЯ СТУПЕНЯ МАГІСТРА</w:t>
      </w:r>
    </w:p>
    <w:p w14:paraId="52C1F6E1" w14:textId="391E4ED6" w:rsidR="00327D84" w:rsidRDefault="00327D84" w:rsidP="00327D84">
      <w:pPr>
        <w:spacing w:after="0" w:line="288" w:lineRule="auto"/>
        <w:ind w:left="11" w:firstLine="0"/>
        <w:jc w:val="center"/>
        <w:rPr>
          <w:b/>
          <w:caps/>
          <w:color w:val="auto"/>
          <w:kern w:val="2"/>
          <w:szCs w:val="28"/>
          <w:lang w:val="uk-UA"/>
        </w:rPr>
      </w:pPr>
      <w:r w:rsidRPr="007146DC">
        <w:rPr>
          <w:b/>
          <w:color w:val="auto"/>
          <w:lang w:val="uk-UA"/>
        </w:rPr>
        <w:t>ЗА СПЕЦІАЛ</w:t>
      </w:r>
      <w:r w:rsidR="00BE07AC">
        <w:rPr>
          <w:b/>
          <w:color w:val="auto"/>
          <w:lang w:val="uk-UA"/>
        </w:rPr>
        <w:t>ЬН</w:t>
      </w:r>
      <w:r w:rsidRPr="007146DC">
        <w:rPr>
          <w:b/>
          <w:color w:val="auto"/>
          <w:lang w:val="uk-UA"/>
        </w:rPr>
        <w:t xml:space="preserve">ІСТЮ </w:t>
      </w:r>
      <w:r w:rsidRPr="007146DC">
        <w:rPr>
          <w:b/>
          <w:caps/>
          <w:color w:val="auto"/>
          <w:kern w:val="2"/>
          <w:szCs w:val="28"/>
          <w:lang w:val="uk-UA"/>
        </w:rPr>
        <w:t>014 - Середня освіта (Фізична культура)</w:t>
      </w:r>
    </w:p>
    <w:p w14:paraId="7628F040" w14:textId="77777777" w:rsidR="00327D84" w:rsidRPr="007146DC" w:rsidRDefault="00327D84" w:rsidP="00327D84">
      <w:pPr>
        <w:spacing w:after="3" w:line="420" w:lineRule="auto"/>
        <w:ind w:left="566" w:right="8725" w:firstLine="0"/>
        <w:jc w:val="left"/>
        <w:rPr>
          <w:color w:val="auto"/>
          <w:lang w:val="uk-UA"/>
        </w:rPr>
      </w:pPr>
      <w:r w:rsidRPr="007146DC">
        <w:rPr>
          <w:color w:val="auto"/>
          <w:lang w:val="uk-UA"/>
        </w:rPr>
        <w:t xml:space="preserve">  </w:t>
      </w:r>
    </w:p>
    <w:p w14:paraId="1B95B147" w14:textId="77777777" w:rsidR="00327D84" w:rsidRPr="007146DC" w:rsidRDefault="00327D84" w:rsidP="00327D84">
      <w:pPr>
        <w:spacing w:after="3" w:line="420" w:lineRule="auto"/>
        <w:ind w:left="566" w:right="8725" w:firstLine="0"/>
        <w:jc w:val="left"/>
        <w:rPr>
          <w:color w:val="auto"/>
          <w:lang w:val="uk-UA"/>
        </w:rPr>
      </w:pPr>
    </w:p>
    <w:p w14:paraId="58BEA52B" w14:textId="77777777" w:rsidR="00327D84" w:rsidRPr="007146DC" w:rsidRDefault="00327D84" w:rsidP="00327D84">
      <w:pPr>
        <w:spacing w:after="3" w:line="420" w:lineRule="auto"/>
        <w:ind w:left="566" w:right="8725" w:firstLine="0"/>
        <w:jc w:val="left"/>
        <w:rPr>
          <w:color w:val="auto"/>
          <w:lang w:val="uk-UA"/>
        </w:rPr>
      </w:pPr>
    </w:p>
    <w:p w14:paraId="24D33B30" w14:textId="77777777" w:rsidR="00327D84" w:rsidRPr="007146DC" w:rsidRDefault="00327D84" w:rsidP="00327D84">
      <w:pPr>
        <w:spacing w:after="274"/>
        <w:ind w:left="566" w:firstLine="0"/>
        <w:jc w:val="left"/>
        <w:rPr>
          <w:color w:val="auto"/>
          <w:lang w:val="uk-UA"/>
        </w:rPr>
      </w:pPr>
      <w:r w:rsidRPr="007146DC">
        <w:rPr>
          <w:color w:val="auto"/>
          <w:lang w:val="uk-UA"/>
        </w:rPr>
        <w:t xml:space="preserve"> </w:t>
      </w:r>
    </w:p>
    <w:p w14:paraId="56926EBD" w14:textId="77777777" w:rsidR="00327D84" w:rsidRPr="007146DC" w:rsidRDefault="00327D84" w:rsidP="00327D84">
      <w:pPr>
        <w:spacing w:after="72"/>
        <w:ind w:left="6946" w:right="304"/>
        <w:jc w:val="left"/>
        <w:rPr>
          <w:color w:val="auto"/>
          <w:lang w:val="uk-UA"/>
        </w:rPr>
      </w:pPr>
      <w:r w:rsidRPr="007146DC">
        <w:rPr>
          <w:color w:val="auto"/>
          <w:lang w:val="uk-UA"/>
        </w:rPr>
        <w:t xml:space="preserve">Розглянута на засіданні </w:t>
      </w:r>
    </w:p>
    <w:p w14:paraId="4AAF1B61" w14:textId="77777777" w:rsidR="00327D84" w:rsidRPr="007146DC" w:rsidRDefault="00327D84" w:rsidP="00327D84">
      <w:pPr>
        <w:spacing w:after="58"/>
        <w:ind w:left="6946"/>
        <w:jc w:val="left"/>
        <w:rPr>
          <w:color w:val="auto"/>
          <w:lang w:val="uk-UA"/>
        </w:rPr>
      </w:pPr>
      <w:r w:rsidRPr="007146DC">
        <w:rPr>
          <w:color w:val="auto"/>
          <w:lang w:val="uk-UA"/>
        </w:rPr>
        <w:t xml:space="preserve">Приймальної комісії </w:t>
      </w:r>
    </w:p>
    <w:p w14:paraId="3ABA4675" w14:textId="43AE4CF2" w:rsidR="00327D84" w:rsidRPr="007146DC" w:rsidRDefault="00327D84" w:rsidP="00327D84">
      <w:pPr>
        <w:spacing w:after="60"/>
        <w:ind w:left="6946"/>
        <w:jc w:val="left"/>
        <w:rPr>
          <w:color w:val="auto"/>
          <w:lang w:val="uk-UA"/>
        </w:rPr>
      </w:pPr>
      <w:r w:rsidRPr="007146DC">
        <w:rPr>
          <w:color w:val="auto"/>
          <w:lang w:val="uk-UA"/>
        </w:rPr>
        <w:t>«___»___________202</w:t>
      </w:r>
      <w:r w:rsidR="0010394F" w:rsidRPr="007146DC">
        <w:rPr>
          <w:color w:val="auto"/>
        </w:rPr>
        <w:t>3</w:t>
      </w:r>
      <w:r w:rsidRPr="007146DC">
        <w:rPr>
          <w:color w:val="auto"/>
          <w:lang w:val="uk-UA"/>
        </w:rPr>
        <w:t xml:space="preserve"> р.</w:t>
      </w:r>
    </w:p>
    <w:p w14:paraId="172DD7C3" w14:textId="77777777" w:rsidR="00327D84" w:rsidRPr="007146DC" w:rsidRDefault="00327D84" w:rsidP="00327D84">
      <w:pPr>
        <w:spacing w:after="60"/>
        <w:ind w:left="6946"/>
        <w:jc w:val="left"/>
        <w:rPr>
          <w:color w:val="auto"/>
          <w:lang w:val="uk-UA"/>
        </w:rPr>
      </w:pPr>
      <w:r w:rsidRPr="007146DC">
        <w:rPr>
          <w:color w:val="auto"/>
          <w:lang w:val="uk-UA"/>
        </w:rPr>
        <w:t>Протокол № _____</w:t>
      </w:r>
    </w:p>
    <w:p w14:paraId="54BB24D6" w14:textId="77777777" w:rsidR="00327D84" w:rsidRPr="007146DC" w:rsidRDefault="00327D84" w:rsidP="00327D84">
      <w:pPr>
        <w:spacing w:after="18"/>
        <w:ind w:left="566" w:firstLine="0"/>
        <w:jc w:val="left"/>
        <w:rPr>
          <w:color w:val="auto"/>
          <w:lang w:val="uk-UA"/>
        </w:rPr>
      </w:pPr>
      <w:r w:rsidRPr="007146DC">
        <w:rPr>
          <w:color w:val="auto"/>
          <w:lang w:val="uk-UA"/>
        </w:rPr>
        <w:t xml:space="preserve"> </w:t>
      </w:r>
    </w:p>
    <w:p w14:paraId="2A810D25" w14:textId="77777777" w:rsidR="00327D84" w:rsidRPr="007146DC" w:rsidRDefault="00327D84" w:rsidP="00327D84">
      <w:pPr>
        <w:spacing w:after="18"/>
        <w:ind w:left="566" w:firstLine="0"/>
        <w:jc w:val="left"/>
        <w:rPr>
          <w:color w:val="auto"/>
          <w:lang w:val="uk-UA"/>
        </w:rPr>
      </w:pPr>
    </w:p>
    <w:p w14:paraId="33E21165" w14:textId="77777777" w:rsidR="00327D84" w:rsidRPr="007146DC" w:rsidRDefault="00327D84" w:rsidP="00327D84">
      <w:pPr>
        <w:spacing w:after="18"/>
        <w:ind w:left="566" w:firstLine="0"/>
        <w:jc w:val="left"/>
        <w:rPr>
          <w:color w:val="auto"/>
          <w:lang w:val="uk-UA"/>
        </w:rPr>
      </w:pPr>
    </w:p>
    <w:p w14:paraId="02C21814" w14:textId="77777777" w:rsidR="00327D84" w:rsidRPr="007146DC" w:rsidRDefault="00327D84" w:rsidP="00327D84">
      <w:pPr>
        <w:spacing w:after="18"/>
        <w:ind w:left="566" w:firstLine="0"/>
        <w:jc w:val="left"/>
        <w:rPr>
          <w:color w:val="auto"/>
          <w:lang w:val="uk-UA"/>
        </w:rPr>
      </w:pPr>
    </w:p>
    <w:p w14:paraId="6B225635" w14:textId="77777777" w:rsidR="00327D84" w:rsidRPr="007146DC" w:rsidRDefault="00327D84" w:rsidP="00327D84">
      <w:pPr>
        <w:spacing w:after="18"/>
        <w:ind w:left="566" w:firstLine="0"/>
        <w:jc w:val="left"/>
        <w:rPr>
          <w:color w:val="auto"/>
          <w:lang w:val="uk-UA"/>
        </w:rPr>
      </w:pPr>
      <w:r w:rsidRPr="007146DC">
        <w:rPr>
          <w:color w:val="auto"/>
          <w:lang w:val="uk-UA"/>
        </w:rPr>
        <w:t xml:space="preserve"> </w:t>
      </w:r>
    </w:p>
    <w:p w14:paraId="1F523023" w14:textId="77777777" w:rsidR="00327D84" w:rsidRPr="007146DC" w:rsidRDefault="00327D84" w:rsidP="00327D84">
      <w:pPr>
        <w:spacing w:after="50"/>
        <w:ind w:left="566" w:firstLine="0"/>
        <w:jc w:val="left"/>
        <w:rPr>
          <w:color w:val="auto"/>
          <w:lang w:val="uk-UA"/>
        </w:rPr>
      </w:pPr>
      <w:r w:rsidRPr="007146DC">
        <w:rPr>
          <w:color w:val="auto"/>
          <w:lang w:val="uk-UA"/>
        </w:rPr>
        <w:t xml:space="preserve"> </w:t>
      </w:r>
    </w:p>
    <w:p w14:paraId="2F0D6317" w14:textId="2BFC73C8" w:rsidR="00327D84" w:rsidRPr="007146DC" w:rsidRDefault="00327D84" w:rsidP="00327D84">
      <w:pPr>
        <w:spacing w:after="25"/>
        <w:ind w:left="3319" w:right="3313"/>
        <w:jc w:val="center"/>
        <w:rPr>
          <w:color w:val="auto"/>
        </w:rPr>
      </w:pPr>
      <w:r w:rsidRPr="007146DC">
        <w:rPr>
          <w:color w:val="auto"/>
          <w:lang w:val="uk-UA"/>
        </w:rPr>
        <w:t>Суми –  202</w:t>
      </w:r>
      <w:r w:rsidR="0010394F" w:rsidRPr="007146DC">
        <w:rPr>
          <w:color w:val="auto"/>
        </w:rPr>
        <w:t>3</w:t>
      </w:r>
    </w:p>
    <w:p w14:paraId="2F9F41EC" w14:textId="77777777" w:rsidR="00327D84" w:rsidRPr="007146DC" w:rsidRDefault="00327D84" w:rsidP="00327D84">
      <w:pPr>
        <w:spacing w:after="39"/>
        <w:ind w:left="-15" w:firstLine="566"/>
        <w:rPr>
          <w:color w:val="auto"/>
          <w:lang w:val="uk-UA"/>
        </w:rPr>
      </w:pPr>
      <w:r w:rsidRPr="007146DC">
        <w:rPr>
          <w:color w:val="auto"/>
          <w:lang w:val="uk-UA"/>
        </w:rPr>
        <w:lastRenderedPageBreak/>
        <w:t>Програма фахового вступного випробування з «Т</w:t>
      </w:r>
      <w:r w:rsidRPr="007146DC">
        <w:rPr>
          <w:color w:val="auto"/>
          <w:szCs w:val="28"/>
          <w:lang w:val="uk-UA"/>
        </w:rPr>
        <w:t>еорії і методики фізичного виховання</w:t>
      </w:r>
      <w:r w:rsidRPr="007146DC">
        <w:rPr>
          <w:color w:val="auto"/>
          <w:lang w:val="uk-UA"/>
        </w:rPr>
        <w:t xml:space="preserve">» для вступу на навчання для здобуття ступеня Магістра за спеціальністю </w:t>
      </w:r>
      <w:r w:rsidRPr="007146DC">
        <w:rPr>
          <w:bCs/>
          <w:color w:val="auto"/>
          <w:kern w:val="2"/>
          <w:szCs w:val="28"/>
          <w:lang w:val="uk-UA"/>
        </w:rPr>
        <w:t>014 Середня освіта (Фізична  культура)</w:t>
      </w:r>
      <w:r w:rsidRPr="007146DC">
        <w:rPr>
          <w:color w:val="auto"/>
          <w:kern w:val="2"/>
          <w:szCs w:val="28"/>
          <w:lang w:val="uk-UA"/>
        </w:rPr>
        <w:t>.</w:t>
      </w:r>
    </w:p>
    <w:p w14:paraId="0BB0C90A" w14:textId="77777777" w:rsidR="00327D84" w:rsidRPr="007146DC" w:rsidRDefault="00327D84" w:rsidP="00327D84">
      <w:pPr>
        <w:spacing w:after="21"/>
        <w:ind w:left="566" w:firstLine="0"/>
        <w:jc w:val="left"/>
        <w:rPr>
          <w:color w:val="auto"/>
          <w:lang w:val="uk-UA"/>
        </w:rPr>
      </w:pPr>
      <w:r w:rsidRPr="007146DC">
        <w:rPr>
          <w:color w:val="auto"/>
          <w:lang w:val="uk-UA"/>
        </w:rPr>
        <w:t xml:space="preserve"> </w:t>
      </w:r>
    </w:p>
    <w:p w14:paraId="181D30FE" w14:textId="77777777" w:rsidR="00327D84" w:rsidRPr="007146DC" w:rsidRDefault="00327D84" w:rsidP="00327D84">
      <w:pPr>
        <w:spacing w:after="18"/>
        <w:ind w:left="566" w:firstLine="0"/>
        <w:jc w:val="left"/>
        <w:rPr>
          <w:color w:val="auto"/>
          <w:lang w:val="uk-UA"/>
        </w:rPr>
      </w:pPr>
      <w:r w:rsidRPr="007146DC">
        <w:rPr>
          <w:color w:val="auto"/>
          <w:lang w:val="uk-UA"/>
        </w:rPr>
        <w:t xml:space="preserve"> </w:t>
      </w:r>
    </w:p>
    <w:p w14:paraId="32ED4821" w14:textId="77777777" w:rsidR="00327D84" w:rsidRPr="007146DC" w:rsidRDefault="00327D84" w:rsidP="00327D84">
      <w:pPr>
        <w:spacing w:after="72"/>
        <w:ind w:left="566" w:firstLine="0"/>
        <w:jc w:val="left"/>
        <w:rPr>
          <w:color w:val="auto"/>
          <w:lang w:val="uk-UA"/>
        </w:rPr>
      </w:pPr>
      <w:r w:rsidRPr="007146DC">
        <w:rPr>
          <w:color w:val="auto"/>
          <w:lang w:val="uk-UA"/>
        </w:rPr>
        <w:t xml:space="preserve"> </w:t>
      </w:r>
    </w:p>
    <w:p w14:paraId="53F4FB3F" w14:textId="77777777" w:rsidR="00327D84" w:rsidRPr="007146DC" w:rsidRDefault="00327D84" w:rsidP="00327D84">
      <w:pPr>
        <w:spacing w:after="0" w:line="372" w:lineRule="auto"/>
        <w:ind w:left="576" w:right="203"/>
        <w:rPr>
          <w:color w:val="auto"/>
          <w:lang w:val="uk-UA"/>
        </w:rPr>
      </w:pPr>
      <w:r w:rsidRPr="007146DC">
        <w:rPr>
          <w:color w:val="auto"/>
          <w:lang w:val="uk-UA"/>
        </w:rPr>
        <w:t>Ухвалена на засіданні кафедри ТМФК</w:t>
      </w:r>
    </w:p>
    <w:p w14:paraId="785770E2" w14:textId="12F21A77" w:rsidR="00327D84" w:rsidRPr="007146DC" w:rsidRDefault="00327D84" w:rsidP="00327D84">
      <w:pPr>
        <w:spacing w:after="0" w:line="372" w:lineRule="auto"/>
        <w:ind w:left="576" w:right="203"/>
        <w:rPr>
          <w:color w:val="auto"/>
          <w:lang w:val="uk-UA"/>
        </w:rPr>
      </w:pPr>
      <w:r w:rsidRPr="007146DC">
        <w:rPr>
          <w:color w:val="auto"/>
          <w:lang w:val="uk-UA"/>
        </w:rPr>
        <w:t xml:space="preserve">від </w:t>
      </w:r>
      <w:r w:rsidR="0010394F" w:rsidRPr="007146DC">
        <w:rPr>
          <w:color w:val="auto"/>
          <w:lang w:val="uk-UA"/>
        </w:rPr>
        <w:t>26.01.</w:t>
      </w:r>
      <w:r w:rsidRPr="007146DC">
        <w:rPr>
          <w:color w:val="auto"/>
          <w:lang w:val="uk-UA"/>
        </w:rPr>
        <w:t xml:space="preserve"> 202</w:t>
      </w:r>
      <w:r w:rsidR="0010394F" w:rsidRPr="007146DC">
        <w:rPr>
          <w:color w:val="auto"/>
        </w:rPr>
        <w:t>3</w:t>
      </w:r>
      <w:r w:rsidRPr="007146DC">
        <w:rPr>
          <w:color w:val="auto"/>
          <w:lang w:val="uk-UA"/>
        </w:rPr>
        <w:t xml:space="preserve"> р. протокол № </w:t>
      </w:r>
      <w:r w:rsidR="0010394F" w:rsidRPr="007146DC">
        <w:rPr>
          <w:color w:val="auto"/>
          <w:lang w:val="uk-UA"/>
        </w:rPr>
        <w:t>7</w:t>
      </w:r>
      <w:r w:rsidRPr="007146DC">
        <w:rPr>
          <w:color w:val="auto"/>
          <w:lang w:val="uk-UA"/>
        </w:rPr>
        <w:t xml:space="preserve"> </w:t>
      </w:r>
    </w:p>
    <w:p w14:paraId="4D927581" w14:textId="77777777" w:rsidR="00327D84" w:rsidRPr="007146DC" w:rsidRDefault="00327D84" w:rsidP="00327D84">
      <w:pPr>
        <w:spacing w:after="185"/>
        <w:ind w:left="566" w:firstLine="0"/>
        <w:jc w:val="left"/>
        <w:rPr>
          <w:color w:val="auto"/>
          <w:lang w:val="uk-UA"/>
        </w:rPr>
      </w:pPr>
      <w:r w:rsidRPr="007146DC">
        <w:rPr>
          <w:color w:val="auto"/>
          <w:lang w:val="uk-UA"/>
        </w:rPr>
        <w:t xml:space="preserve"> </w:t>
      </w:r>
    </w:p>
    <w:p w14:paraId="06B2A2D2" w14:textId="77777777" w:rsidR="00327D84" w:rsidRPr="007146DC" w:rsidRDefault="00327D84" w:rsidP="00327D84">
      <w:pPr>
        <w:ind w:left="576"/>
        <w:rPr>
          <w:color w:val="auto"/>
          <w:lang w:val="uk-UA"/>
        </w:rPr>
      </w:pPr>
      <w:r w:rsidRPr="007146DC">
        <w:rPr>
          <w:color w:val="auto"/>
          <w:lang w:val="uk-UA"/>
        </w:rPr>
        <w:t>Завідувач кафедри ТМФК</w:t>
      </w:r>
    </w:p>
    <w:p w14:paraId="0E1CF44F" w14:textId="77777777" w:rsidR="00327D84" w:rsidRPr="007146DC" w:rsidRDefault="00327D84" w:rsidP="00327D84">
      <w:pPr>
        <w:spacing w:after="131"/>
        <w:ind w:left="576"/>
        <w:rPr>
          <w:color w:val="auto"/>
          <w:lang w:val="uk-UA"/>
        </w:rPr>
      </w:pPr>
      <w:r w:rsidRPr="007146DC">
        <w:rPr>
          <w:color w:val="auto"/>
          <w:lang w:val="uk-UA"/>
        </w:rPr>
        <w:t xml:space="preserve">_______________ О.А. Томенко </w:t>
      </w:r>
    </w:p>
    <w:p w14:paraId="07D54003" w14:textId="77777777" w:rsidR="00327D84" w:rsidRPr="007146DC" w:rsidRDefault="00327D84" w:rsidP="00327D84">
      <w:pPr>
        <w:spacing w:after="133"/>
        <w:ind w:left="566" w:firstLine="0"/>
        <w:jc w:val="left"/>
        <w:rPr>
          <w:color w:val="auto"/>
          <w:lang w:val="uk-UA"/>
        </w:rPr>
      </w:pPr>
      <w:r w:rsidRPr="007146DC">
        <w:rPr>
          <w:color w:val="auto"/>
          <w:lang w:val="uk-UA"/>
        </w:rPr>
        <w:t xml:space="preserve"> </w:t>
      </w:r>
    </w:p>
    <w:p w14:paraId="1B05673E" w14:textId="77777777" w:rsidR="00327D84" w:rsidRPr="007146DC" w:rsidRDefault="00327D84" w:rsidP="00327D84">
      <w:pPr>
        <w:spacing w:after="186"/>
        <w:ind w:left="566" w:firstLine="0"/>
        <w:jc w:val="left"/>
        <w:rPr>
          <w:color w:val="auto"/>
          <w:lang w:val="uk-UA"/>
        </w:rPr>
      </w:pPr>
      <w:r w:rsidRPr="007146DC">
        <w:rPr>
          <w:color w:val="auto"/>
          <w:lang w:val="uk-UA"/>
        </w:rPr>
        <w:t xml:space="preserve"> </w:t>
      </w:r>
    </w:p>
    <w:p w14:paraId="3956792F" w14:textId="77777777" w:rsidR="00327D84" w:rsidRPr="007146DC" w:rsidRDefault="00327D84" w:rsidP="00327D84">
      <w:pPr>
        <w:spacing w:after="155"/>
        <w:ind w:left="576"/>
        <w:rPr>
          <w:color w:val="auto"/>
          <w:lang w:val="uk-UA"/>
        </w:rPr>
      </w:pPr>
      <w:r w:rsidRPr="007146DC">
        <w:rPr>
          <w:color w:val="auto"/>
          <w:lang w:val="uk-UA"/>
        </w:rPr>
        <w:t xml:space="preserve">Голова фахової атестаційної комісії </w:t>
      </w:r>
    </w:p>
    <w:p w14:paraId="4573DABD" w14:textId="77777777" w:rsidR="00327D84" w:rsidRPr="007146DC" w:rsidRDefault="00327D84" w:rsidP="00327D84">
      <w:pPr>
        <w:spacing w:after="131"/>
        <w:ind w:left="576"/>
        <w:rPr>
          <w:color w:val="auto"/>
          <w:lang w:val="uk-UA"/>
        </w:rPr>
      </w:pPr>
      <w:r w:rsidRPr="007146DC">
        <w:rPr>
          <w:color w:val="auto"/>
          <w:lang w:val="uk-UA"/>
        </w:rPr>
        <w:t xml:space="preserve">___________________ </w:t>
      </w:r>
      <w:r w:rsidR="00D079B0" w:rsidRPr="007146DC">
        <w:rPr>
          <w:color w:val="auto"/>
          <w:lang w:val="uk-UA"/>
        </w:rPr>
        <w:t>О.А. Томенко</w:t>
      </w:r>
    </w:p>
    <w:p w14:paraId="089B5643" w14:textId="77777777" w:rsidR="00327D84" w:rsidRPr="007146DC" w:rsidRDefault="00327D84" w:rsidP="00327D84">
      <w:pPr>
        <w:spacing w:after="133"/>
        <w:ind w:left="566" w:firstLine="0"/>
        <w:jc w:val="left"/>
        <w:rPr>
          <w:color w:val="auto"/>
          <w:lang w:val="uk-UA"/>
        </w:rPr>
      </w:pPr>
      <w:r w:rsidRPr="007146DC">
        <w:rPr>
          <w:color w:val="auto"/>
          <w:lang w:val="uk-UA"/>
        </w:rPr>
        <w:t xml:space="preserve"> </w:t>
      </w:r>
    </w:p>
    <w:p w14:paraId="4A48F466" w14:textId="77777777" w:rsidR="00327D84" w:rsidRPr="007146DC" w:rsidRDefault="00327D84" w:rsidP="00327D84">
      <w:pPr>
        <w:spacing w:after="131"/>
        <w:ind w:left="566" w:firstLine="0"/>
        <w:jc w:val="left"/>
        <w:rPr>
          <w:color w:val="auto"/>
          <w:lang w:val="uk-UA"/>
        </w:rPr>
      </w:pPr>
      <w:r w:rsidRPr="007146DC">
        <w:rPr>
          <w:color w:val="auto"/>
          <w:lang w:val="uk-UA"/>
        </w:rPr>
        <w:t xml:space="preserve"> </w:t>
      </w:r>
    </w:p>
    <w:p w14:paraId="6BD4BF66" w14:textId="77777777" w:rsidR="00327D84" w:rsidRPr="007146DC" w:rsidRDefault="00327D84" w:rsidP="00327D84">
      <w:pPr>
        <w:spacing w:after="131"/>
        <w:ind w:left="566" w:firstLine="0"/>
        <w:jc w:val="left"/>
        <w:rPr>
          <w:color w:val="auto"/>
          <w:lang w:val="uk-UA"/>
        </w:rPr>
      </w:pPr>
      <w:r w:rsidRPr="007146DC">
        <w:rPr>
          <w:color w:val="auto"/>
          <w:lang w:val="uk-UA"/>
        </w:rPr>
        <w:t xml:space="preserve"> </w:t>
      </w:r>
    </w:p>
    <w:p w14:paraId="5BBF9DCB" w14:textId="77777777" w:rsidR="00327D84" w:rsidRPr="007146DC" w:rsidRDefault="00327D84" w:rsidP="00327D84">
      <w:pPr>
        <w:spacing w:after="131"/>
        <w:ind w:left="566" w:firstLine="0"/>
        <w:jc w:val="left"/>
        <w:rPr>
          <w:color w:val="auto"/>
          <w:lang w:val="uk-UA"/>
        </w:rPr>
      </w:pPr>
      <w:r w:rsidRPr="007146DC">
        <w:rPr>
          <w:color w:val="auto"/>
          <w:lang w:val="uk-UA"/>
        </w:rPr>
        <w:t xml:space="preserve"> </w:t>
      </w:r>
    </w:p>
    <w:p w14:paraId="61156AC2" w14:textId="77777777" w:rsidR="00327D84" w:rsidRPr="007146DC" w:rsidRDefault="00327D84" w:rsidP="00327D84">
      <w:pPr>
        <w:spacing w:after="131"/>
        <w:ind w:left="566" w:firstLine="0"/>
        <w:jc w:val="left"/>
        <w:rPr>
          <w:color w:val="auto"/>
          <w:lang w:val="uk-UA"/>
        </w:rPr>
      </w:pPr>
      <w:r w:rsidRPr="007146DC">
        <w:rPr>
          <w:color w:val="auto"/>
          <w:lang w:val="uk-UA"/>
        </w:rPr>
        <w:t xml:space="preserve"> </w:t>
      </w:r>
    </w:p>
    <w:p w14:paraId="0DAD718A" w14:textId="77777777" w:rsidR="00327D84" w:rsidRPr="007146DC" w:rsidRDefault="00327D84" w:rsidP="00327D84">
      <w:pPr>
        <w:spacing w:after="133"/>
        <w:ind w:left="566" w:firstLine="0"/>
        <w:jc w:val="left"/>
        <w:rPr>
          <w:color w:val="auto"/>
          <w:lang w:val="uk-UA"/>
        </w:rPr>
      </w:pPr>
      <w:r w:rsidRPr="007146DC">
        <w:rPr>
          <w:color w:val="auto"/>
          <w:lang w:val="uk-UA"/>
        </w:rPr>
        <w:t xml:space="preserve"> </w:t>
      </w:r>
    </w:p>
    <w:p w14:paraId="51E98589" w14:textId="77777777" w:rsidR="00327D84" w:rsidRPr="007146DC" w:rsidRDefault="00327D84" w:rsidP="00327D84">
      <w:pPr>
        <w:spacing w:after="131"/>
        <w:ind w:left="566" w:firstLine="0"/>
        <w:jc w:val="left"/>
        <w:rPr>
          <w:color w:val="auto"/>
          <w:lang w:val="uk-UA"/>
        </w:rPr>
      </w:pPr>
      <w:r w:rsidRPr="007146DC">
        <w:rPr>
          <w:color w:val="auto"/>
          <w:lang w:val="uk-UA"/>
        </w:rPr>
        <w:t xml:space="preserve"> </w:t>
      </w:r>
    </w:p>
    <w:p w14:paraId="06B4C0C6" w14:textId="77777777" w:rsidR="00327D84" w:rsidRPr="007146DC" w:rsidRDefault="00327D84" w:rsidP="00327D84">
      <w:pPr>
        <w:spacing w:after="131"/>
        <w:ind w:left="566" w:firstLine="0"/>
        <w:jc w:val="left"/>
        <w:rPr>
          <w:color w:val="auto"/>
          <w:lang w:val="uk-UA"/>
        </w:rPr>
      </w:pPr>
      <w:r w:rsidRPr="007146DC">
        <w:rPr>
          <w:color w:val="auto"/>
          <w:lang w:val="uk-UA"/>
        </w:rPr>
        <w:t xml:space="preserve"> </w:t>
      </w:r>
    </w:p>
    <w:p w14:paraId="5F5423E6" w14:textId="77777777" w:rsidR="00327D84" w:rsidRPr="007146DC" w:rsidRDefault="00327D84" w:rsidP="00327D84">
      <w:pPr>
        <w:spacing w:after="132"/>
        <w:ind w:left="566" w:firstLine="0"/>
        <w:jc w:val="left"/>
        <w:rPr>
          <w:color w:val="auto"/>
          <w:lang w:val="uk-UA"/>
        </w:rPr>
      </w:pPr>
      <w:r w:rsidRPr="007146DC">
        <w:rPr>
          <w:color w:val="auto"/>
          <w:lang w:val="uk-UA"/>
        </w:rPr>
        <w:t xml:space="preserve"> </w:t>
      </w:r>
    </w:p>
    <w:p w14:paraId="39F222B2" w14:textId="77777777" w:rsidR="00327D84" w:rsidRPr="007146DC" w:rsidRDefault="00327D84" w:rsidP="00327D84">
      <w:pPr>
        <w:spacing w:after="133"/>
        <w:ind w:left="566" w:firstLine="0"/>
        <w:jc w:val="left"/>
        <w:rPr>
          <w:color w:val="auto"/>
          <w:lang w:val="uk-UA"/>
        </w:rPr>
      </w:pPr>
      <w:r w:rsidRPr="007146DC">
        <w:rPr>
          <w:color w:val="auto"/>
          <w:lang w:val="uk-UA"/>
        </w:rPr>
        <w:t xml:space="preserve"> </w:t>
      </w:r>
    </w:p>
    <w:p w14:paraId="1929CEF9" w14:textId="77777777" w:rsidR="00327D84" w:rsidRPr="007146DC" w:rsidRDefault="00327D84" w:rsidP="00327D84">
      <w:pPr>
        <w:spacing w:after="131"/>
        <w:ind w:left="566" w:firstLine="0"/>
        <w:jc w:val="left"/>
        <w:rPr>
          <w:color w:val="auto"/>
          <w:lang w:val="uk-UA"/>
        </w:rPr>
      </w:pPr>
      <w:r w:rsidRPr="007146DC">
        <w:rPr>
          <w:color w:val="auto"/>
          <w:lang w:val="uk-UA"/>
        </w:rPr>
        <w:t xml:space="preserve"> </w:t>
      </w:r>
    </w:p>
    <w:p w14:paraId="73F5E4CB" w14:textId="77777777" w:rsidR="00327D84" w:rsidRPr="007146DC" w:rsidRDefault="00327D84" w:rsidP="00327D84">
      <w:pPr>
        <w:spacing w:after="131"/>
        <w:ind w:left="566" w:firstLine="0"/>
        <w:jc w:val="left"/>
        <w:rPr>
          <w:color w:val="auto"/>
          <w:lang w:val="uk-UA"/>
        </w:rPr>
      </w:pPr>
      <w:r w:rsidRPr="007146DC">
        <w:rPr>
          <w:color w:val="auto"/>
          <w:lang w:val="uk-UA"/>
        </w:rPr>
        <w:t xml:space="preserve"> </w:t>
      </w:r>
    </w:p>
    <w:p w14:paraId="3B5744BF" w14:textId="77777777" w:rsidR="00327D84" w:rsidRPr="007146DC" w:rsidRDefault="00327D84" w:rsidP="00327D84">
      <w:pPr>
        <w:spacing w:after="131"/>
        <w:ind w:left="566" w:firstLine="0"/>
        <w:jc w:val="left"/>
        <w:rPr>
          <w:color w:val="auto"/>
          <w:lang w:val="uk-UA"/>
        </w:rPr>
      </w:pPr>
      <w:r w:rsidRPr="007146DC">
        <w:rPr>
          <w:color w:val="auto"/>
          <w:lang w:val="uk-UA"/>
        </w:rPr>
        <w:t xml:space="preserve"> </w:t>
      </w:r>
    </w:p>
    <w:p w14:paraId="1DF516C0" w14:textId="77777777" w:rsidR="00327D84" w:rsidRPr="007146DC" w:rsidRDefault="00327D84" w:rsidP="00327D84">
      <w:pPr>
        <w:spacing w:after="160"/>
        <w:ind w:left="0" w:firstLine="0"/>
        <w:jc w:val="left"/>
        <w:rPr>
          <w:color w:val="auto"/>
          <w:lang w:val="uk-UA"/>
        </w:rPr>
      </w:pPr>
      <w:r w:rsidRPr="007146DC">
        <w:rPr>
          <w:color w:val="auto"/>
          <w:lang w:val="uk-UA"/>
        </w:rPr>
        <w:br w:type="page"/>
      </w:r>
    </w:p>
    <w:p w14:paraId="5E76828A" w14:textId="77777777" w:rsidR="00327D84" w:rsidRPr="007146DC" w:rsidRDefault="00327D84" w:rsidP="00327D84">
      <w:pPr>
        <w:spacing w:after="0" w:line="326" w:lineRule="auto"/>
        <w:ind w:left="10" w:right="9"/>
        <w:jc w:val="center"/>
        <w:rPr>
          <w:b/>
          <w:color w:val="auto"/>
          <w:lang w:val="uk-UA"/>
        </w:rPr>
      </w:pPr>
      <w:r w:rsidRPr="007146DC">
        <w:rPr>
          <w:b/>
          <w:color w:val="auto"/>
          <w:lang w:val="uk-UA"/>
        </w:rPr>
        <w:lastRenderedPageBreak/>
        <w:t xml:space="preserve">ПРОГРАМА </w:t>
      </w:r>
    </w:p>
    <w:p w14:paraId="037ACA38" w14:textId="77777777" w:rsidR="00327D84" w:rsidRPr="007146DC" w:rsidRDefault="00327D84" w:rsidP="00327D84">
      <w:pPr>
        <w:spacing w:after="0" w:line="326" w:lineRule="auto"/>
        <w:ind w:left="10" w:right="9"/>
        <w:jc w:val="center"/>
        <w:rPr>
          <w:b/>
          <w:color w:val="auto"/>
          <w:lang w:val="uk-UA"/>
        </w:rPr>
      </w:pPr>
      <w:r w:rsidRPr="007146DC">
        <w:rPr>
          <w:b/>
          <w:color w:val="auto"/>
          <w:lang w:val="uk-UA"/>
        </w:rPr>
        <w:t xml:space="preserve">фахового вступного випробування </w:t>
      </w:r>
    </w:p>
    <w:p w14:paraId="18AC70E8" w14:textId="77777777" w:rsidR="00327D84" w:rsidRPr="007146DC" w:rsidRDefault="00327D84" w:rsidP="00327D84">
      <w:pPr>
        <w:spacing w:after="0" w:line="326" w:lineRule="auto"/>
        <w:ind w:left="10" w:right="9"/>
        <w:jc w:val="center"/>
        <w:rPr>
          <w:b/>
          <w:color w:val="auto"/>
          <w:lang w:val="uk-UA"/>
        </w:rPr>
      </w:pPr>
      <w:r w:rsidRPr="007146DC">
        <w:rPr>
          <w:b/>
          <w:color w:val="auto"/>
          <w:lang w:val="uk-UA"/>
        </w:rPr>
        <w:t xml:space="preserve">з </w:t>
      </w:r>
      <w:r w:rsidR="00D079B0" w:rsidRPr="007146DC">
        <w:rPr>
          <w:b/>
          <w:color w:val="auto"/>
          <w:szCs w:val="28"/>
          <w:lang w:val="uk-UA"/>
        </w:rPr>
        <w:t>теорії  і методики фізичного виховання</w:t>
      </w:r>
    </w:p>
    <w:p w14:paraId="2A742E5A" w14:textId="77777777" w:rsidR="00327D84" w:rsidRPr="007146DC" w:rsidRDefault="00327D84" w:rsidP="00327D84">
      <w:pPr>
        <w:spacing w:after="0" w:line="326" w:lineRule="auto"/>
        <w:ind w:left="10" w:right="9"/>
        <w:jc w:val="center"/>
        <w:rPr>
          <w:b/>
          <w:color w:val="auto"/>
          <w:lang w:val="uk-UA"/>
        </w:rPr>
      </w:pPr>
      <w:r w:rsidRPr="007146DC">
        <w:rPr>
          <w:b/>
          <w:color w:val="auto"/>
          <w:lang w:val="uk-UA"/>
        </w:rPr>
        <w:t>для вступу на навчання для здобуття ступеня Магістра</w:t>
      </w:r>
    </w:p>
    <w:p w14:paraId="462303C5" w14:textId="77777777" w:rsidR="00327D84" w:rsidRPr="007146DC" w:rsidRDefault="00327D84" w:rsidP="00327D84">
      <w:pPr>
        <w:spacing w:after="0" w:line="326" w:lineRule="auto"/>
        <w:ind w:left="10" w:right="9"/>
        <w:jc w:val="center"/>
        <w:rPr>
          <w:b/>
          <w:color w:val="auto"/>
          <w:lang w:val="uk-UA"/>
        </w:rPr>
      </w:pPr>
      <w:r w:rsidRPr="007146DC">
        <w:rPr>
          <w:b/>
          <w:color w:val="auto"/>
          <w:lang w:val="uk-UA"/>
        </w:rPr>
        <w:t xml:space="preserve">за спеціальністю </w:t>
      </w:r>
      <w:r w:rsidR="00D079B0" w:rsidRPr="007146DC">
        <w:rPr>
          <w:b/>
          <w:color w:val="auto"/>
          <w:kern w:val="2"/>
          <w:szCs w:val="28"/>
          <w:lang w:val="uk-UA"/>
        </w:rPr>
        <w:t>014 - Середня освіта (Фізична  культура)</w:t>
      </w:r>
    </w:p>
    <w:p w14:paraId="48546493" w14:textId="77777777" w:rsidR="00327D84" w:rsidRPr="007146DC" w:rsidRDefault="00327D84" w:rsidP="00327D84">
      <w:pPr>
        <w:spacing w:after="192"/>
        <w:ind w:left="65" w:firstLine="0"/>
        <w:jc w:val="center"/>
        <w:rPr>
          <w:color w:val="auto"/>
          <w:lang w:val="uk-UA"/>
        </w:rPr>
      </w:pPr>
      <w:r w:rsidRPr="007146DC">
        <w:rPr>
          <w:b/>
          <w:color w:val="auto"/>
          <w:lang w:val="uk-UA"/>
        </w:rPr>
        <w:t xml:space="preserve"> </w:t>
      </w:r>
    </w:p>
    <w:p w14:paraId="68A3243B" w14:textId="77777777" w:rsidR="00327D84" w:rsidRPr="007146DC" w:rsidRDefault="00327D84" w:rsidP="00327D84">
      <w:pPr>
        <w:pStyle w:val="1"/>
        <w:numPr>
          <w:ilvl w:val="0"/>
          <w:numId w:val="0"/>
        </w:numPr>
        <w:ind w:left="10" w:right="7"/>
        <w:rPr>
          <w:color w:val="auto"/>
          <w:lang w:val="uk-UA"/>
        </w:rPr>
      </w:pPr>
      <w:r w:rsidRPr="007146DC">
        <w:rPr>
          <w:color w:val="auto"/>
          <w:lang w:val="uk-UA"/>
        </w:rPr>
        <w:t xml:space="preserve">ПОЯСНЮВАЛЬНА ЗАПИСКА </w:t>
      </w:r>
    </w:p>
    <w:p w14:paraId="55B1DA8D" w14:textId="77777777" w:rsidR="00D079B0" w:rsidRPr="007146DC" w:rsidRDefault="00D079B0" w:rsidP="00D079B0">
      <w:pPr>
        <w:widowControl w:val="0"/>
        <w:shd w:val="clear" w:color="auto" w:fill="FFFFFF"/>
        <w:spacing w:after="0" w:line="322" w:lineRule="auto"/>
        <w:ind w:left="0" w:firstLine="851"/>
        <w:rPr>
          <w:color w:val="auto"/>
          <w:kern w:val="2"/>
          <w:szCs w:val="28"/>
          <w:lang w:val="uk-UA"/>
        </w:rPr>
      </w:pPr>
      <w:r w:rsidRPr="007146DC">
        <w:rPr>
          <w:color w:val="auto"/>
          <w:kern w:val="2"/>
          <w:szCs w:val="28"/>
          <w:lang w:val="uk-UA"/>
        </w:rPr>
        <w:t xml:space="preserve">Магістр – це освітньо-кваліфікаційний рівень вищої освіти, що передбачає здобуття особою повної вищої освіти з відповідної спеціальності на базі освітньо-кваліфікаційного рівня «бакалавр» (базова вища освіта) або </w:t>
      </w:r>
      <w:r w:rsidR="001A70FB" w:rsidRPr="007146DC">
        <w:rPr>
          <w:color w:val="auto"/>
          <w:kern w:val="2"/>
          <w:szCs w:val="28"/>
          <w:lang w:val="uk-UA"/>
        </w:rPr>
        <w:t>освітньо-кваліфікаційного</w:t>
      </w:r>
      <w:r w:rsidRPr="007146DC">
        <w:rPr>
          <w:color w:val="auto"/>
          <w:kern w:val="2"/>
          <w:szCs w:val="28"/>
          <w:lang w:val="uk-UA"/>
        </w:rPr>
        <w:t xml:space="preserve"> рівня «спеціаліст» (повна вища освіта), а також вищої освіти, здобутої до запровадження в Україні ступеневої вищої освіти. </w:t>
      </w:r>
    </w:p>
    <w:p w14:paraId="231A3B60" w14:textId="77777777" w:rsidR="00D079B0" w:rsidRPr="007146DC" w:rsidRDefault="00D079B0" w:rsidP="00D079B0">
      <w:pPr>
        <w:widowControl w:val="0"/>
        <w:shd w:val="clear" w:color="auto" w:fill="FFFFFF"/>
        <w:spacing w:after="0" w:line="322" w:lineRule="auto"/>
        <w:ind w:left="0" w:firstLine="851"/>
        <w:rPr>
          <w:color w:val="auto"/>
          <w:kern w:val="2"/>
          <w:szCs w:val="28"/>
          <w:lang w:val="uk-UA"/>
        </w:rPr>
      </w:pPr>
      <w:r w:rsidRPr="007146DC">
        <w:rPr>
          <w:color w:val="auto"/>
          <w:kern w:val="2"/>
          <w:szCs w:val="28"/>
          <w:lang w:val="uk-UA"/>
        </w:rPr>
        <w:t xml:space="preserve">Підготовка магістрів у системі вищої освіти спрямована на створення умов для творчого розвитку обдарованої особистості і підготовку фахівців за одним із функціональних напрямів діяльності: науково-педагогічним. </w:t>
      </w:r>
    </w:p>
    <w:p w14:paraId="406497C9" w14:textId="77777777" w:rsidR="00D079B0" w:rsidRPr="007146DC" w:rsidRDefault="00D079B0" w:rsidP="00D079B0">
      <w:pPr>
        <w:widowControl w:val="0"/>
        <w:shd w:val="clear" w:color="auto" w:fill="FFFFFF"/>
        <w:spacing w:after="0" w:line="322" w:lineRule="auto"/>
        <w:ind w:left="0" w:firstLine="851"/>
        <w:rPr>
          <w:color w:val="auto"/>
          <w:kern w:val="2"/>
          <w:szCs w:val="28"/>
          <w:lang w:val="uk-UA"/>
        </w:rPr>
      </w:pPr>
      <w:r w:rsidRPr="007146DC">
        <w:rPr>
          <w:color w:val="auto"/>
          <w:kern w:val="2"/>
          <w:szCs w:val="28"/>
          <w:lang w:val="uk-UA"/>
        </w:rPr>
        <w:t>Особа, яка здобула освітньо-кваліфікаційний рівень «магістр» (надалі магістр), повинна володіти поглибленими знаннями з обраної спеціальності, уміннями інноваційного характеру, навичками науково-дослідної (творчої) або науково-педагогічної або управлінської діяльності, набути певний досвід використання одержаних знань і вміти продукувати (створювати) елементи нових знань для вирішення завдань у відповідній сфері професійної діяльності.</w:t>
      </w:r>
    </w:p>
    <w:p w14:paraId="6E1FBF8D" w14:textId="005441C6" w:rsidR="00D079B0" w:rsidRPr="007146DC" w:rsidRDefault="00D079B0" w:rsidP="00D079B0">
      <w:pPr>
        <w:widowControl w:val="0"/>
        <w:shd w:val="clear" w:color="auto" w:fill="FFFFFF"/>
        <w:spacing w:after="0" w:line="322" w:lineRule="auto"/>
        <w:ind w:left="0" w:firstLine="851"/>
        <w:rPr>
          <w:color w:val="auto"/>
          <w:kern w:val="2"/>
          <w:szCs w:val="28"/>
          <w:lang w:val="uk-UA"/>
        </w:rPr>
      </w:pPr>
      <w:r w:rsidRPr="007146DC">
        <w:rPr>
          <w:color w:val="auto"/>
          <w:kern w:val="2"/>
          <w:szCs w:val="28"/>
          <w:lang w:val="uk-UA"/>
        </w:rPr>
        <w:t>Підготовка магістрів здійснюється за очною, заочною формами навчання.</w:t>
      </w:r>
    </w:p>
    <w:p w14:paraId="530473A4" w14:textId="77777777" w:rsidR="00D079B0" w:rsidRPr="007146DC" w:rsidRDefault="00D079B0" w:rsidP="00D079B0">
      <w:pPr>
        <w:widowControl w:val="0"/>
        <w:shd w:val="clear" w:color="auto" w:fill="FFFFFF"/>
        <w:spacing w:after="0" w:line="322" w:lineRule="auto"/>
        <w:ind w:left="0" w:firstLine="851"/>
        <w:rPr>
          <w:color w:val="auto"/>
          <w:kern w:val="2"/>
          <w:szCs w:val="28"/>
          <w:lang w:val="uk-UA"/>
        </w:rPr>
      </w:pPr>
      <w:r w:rsidRPr="007146DC">
        <w:rPr>
          <w:color w:val="auto"/>
          <w:kern w:val="2"/>
          <w:szCs w:val="28"/>
          <w:lang w:val="uk-UA"/>
        </w:rPr>
        <w:t xml:space="preserve">Особи, які навчаються за освітньо-професійною програмою «магістр», є студентами. На них поширюються права та обов’язки, що визначені чинним законодавством України для студентів відповідної форми навчання (в </w:t>
      </w:r>
      <w:r w:rsidR="001A70FB" w:rsidRPr="007146DC">
        <w:rPr>
          <w:color w:val="auto"/>
          <w:kern w:val="2"/>
          <w:szCs w:val="28"/>
          <w:lang w:val="uk-UA"/>
        </w:rPr>
        <w:t>т</w:t>
      </w:r>
      <w:r w:rsidRPr="007146DC">
        <w:rPr>
          <w:color w:val="auto"/>
          <w:kern w:val="2"/>
          <w:szCs w:val="28"/>
          <w:lang w:val="uk-UA"/>
        </w:rPr>
        <w:t>. ч. відстрочка від призову на дійсну військову службу).</w:t>
      </w:r>
    </w:p>
    <w:p w14:paraId="6CD53850" w14:textId="77777777" w:rsidR="00D079B0" w:rsidRPr="007146DC" w:rsidRDefault="00D079B0" w:rsidP="00D079B0">
      <w:pPr>
        <w:widowControl w:val="0"/>
        <w:shd w:val="clear" w:color="auto" w:fill="FFFFFF"/>
        <w:spacing w:after="0" w:line="322" w:lineRule="auto"/>
        <w:ind w:left="0" w:firstLine="851"/>
        <w:rPr>
          <w:color w:val="auto"/>
          <w:kern w:val="2"/>
          <w:szCs w:val="28"/>
          <w:lang w:val="uk-UA"/>
        </w:rPr>
      </w:pPr>
      <w:r w:rsidRPr="007146DC">
        <w:rPr>
          <w:color w:val="auto"/>
          <w:kern w:val="2"/>
          <w:szCs w:val="28"/>
          <w:lang w:val="uk-UA"/>
        </w:rPr>
        <w:t xml:space="preserve">Навчатися за програмою «магістр» можуть громадяни України, іноземці та особи без громадянства, які мають відповідну вищу освіту і виявили схильність до науково-дослідної (творчої), або до науково-педагогічної, або до управлінської діяльності, що підтверджується рекомендацією ради </w:t>
      </w:r>
      <w:r w:rsidR="001A70FB" w:rsidRPr="007146DC">
        <w:rPr>
          <w:color w:val="auto"/>
          <w:kern w:val="2"/>
          <w:szCs w:val="28"/>
          <w:lang w:val="uk-UA"/>
        </w:rPr>
        <w:t xml:space="preserve">навчально-наукового інституту </w:t>
      </w:r>
      <w:r w:rsidRPr="007146DC">
        <w:rPr>
          <w:color w:val="auto"/>
          <w:kern w:val="2"/>
          <w:szCs w:val="28"/>
          <w:lang w:val="uk-UA"/>
        </w:rPr>
        <w:t>фізичної культури.</w:t>
      </w:r>
    </w:p>
    <w:p w14:paraId="4ADE37D1" w14:textId="77777777" w:rsidR="00D079B0" w:rsidRPr="007146DC" w:rsidRDefault="00D079B0" w:rsidP="00D079B0">
      <w:pPr>
        <w:widowControl w:val="0"/>
        <w:shd w:val="clear" w:color="auto" w:fill="FFFFFF"/>
        <w:spacing w:after="0" w:line="322" w:lineRule="auto"/>
        <w:ind w:left="0" w:firstLine="851"/>
        <w:rPr>
          <w:color w:val="auto"/>
          <w:kern w:val="2"/>
          <w:szCs w:val="28"/>
          <w:lang w:val="uk-UA"/>
        </w:rPr>
      </w:pPr>
      <w:r w:rsidRPr="007146DC">
        <w:rPr>
          <w:color w:val="auto"/>
          <w:kern w:val="2"/>
          <w:szCs w:val="28"/>
          <w:lang w:val="uk-UA"/>
        </w:rPr>
        <w:t xml:space="preserve">Вищий навчальний заклад може здійснювати цільову підготовку магістрів для навчальних закладів, наукових установ Національної і галузевих академій наук, підприємств, організацій тощо на умовах залучення до навчального процесу їх </w:t>
      </w:r>
      <w:r w:rsidRPr="007146DC">
        <w:rPr>
          <w:color w:val="auto"/>
          <w:kern w:val="2"/>
          <w:szCs w:val="28"/>
          <w:lang w:val="uk-UA"/>
        </w:rPr>
        <w:lastRenderedPageBreak/>
        <w:t>наукових і науково-педагогічних кадрів та використання їх науково-дослідної і матеріально-технічної бази.</w:t>
      </w:r>
    </w:p>
    <w:p w14:paraId="4A103659" w14:textId="77777777" w:rsidR="00D079B0" w:rsidRPr="007146DC" w:rsidRDefault="00D079B0" w:rsidP="00D079B0">
      <w:pPr>
        <w:widowControl w:val="0"/>
        <w:shd w:val="clear" w:color="auto" w:fill="FFFFFF"/>
        <w:spacing w:after="0" w:line="322" w:lineRule="auto"/>
        <w:ind w:left="0" w:firstLine="851"/>
        <w:rPr>
          <w:color w:val="auto"/>
          <w:kern w:val="2"/>
          <w:szCs w:val="28"/>
          <w:lang w:val="uk-UA"/>
        </w:rPr>
      </w:pPr>
      <w:r w:rsidRPr="007146DC">
        <w:rPr>
          <w:color w:val="auto"/>
          <w:kern w:val="2"/>
          <w:szCs w:val="28"/>
          <w:lang w:val="uk-UA"/>
        </w:rPr>
        <w:t xml:space="preserve">Для попереднього відбору обдарованої молоді вищий навчальний заклад організовує і проводить предметні олімпіади, наукові, науково-методичні семінари та конференції за участю у них на добровільних засадах студентів (курсантів, слухачів) третіх – четвертих курсів. </w:t>
      </w:r>
    </w:p>
    <w:p w14:paraId="6B01E3F9" w14:textId="6CEE135B" w:rsidR="00D079B0" w:rsidRPr="007146DC" w:rsidRDefault="00D079B0" w:rsidP="00D079B0">
      <w:pPr>
        <w:widowControl w:val="0"/>
        <w:shd w:val="clear" w:color="auto" w:fill="FFFFFF"/>
        <w:spacing w:after="0" w:line="322" w:lineRule="auto"/>
        <w:ind w:left="0" w:firstLine="851"/>
        <w:rPr>
          <w:color w:val="auto"/>
          <w:szCs w:val="28"/>
          <w:lang w:val="uk-UA"/>
        </w:rPr>
      </w:pPr>
      <w:r w:rsidRPr="007146DC">
        <w:rPr>
          <w:color w:val="auto"/>
          <w:kern w:val="2"/>
          <w:szCs w:val="28"/>
          <w:lang w:val="uk-UA"/>
        </w:rPr>
        <w:t>Вступн</w:t>
      </w:r>
      <w:r w:rsidR="00B42F98" w:rsidRPr="007146DC">
        <w:rPr>
          <w:color w:val="auto"/>
          <w:kern w:val="2"/>
          <w:szCs w:val="28"/>
          <w:lang w:val="uk-UA"/>
        </w:rPr>
        <w:t>ий</w:t>
      </w:r>
      <w:r w:rsidRPr="007146DC">
        <w:rPr>
          <w:color w:val="auto"/>
          <w:kern w:val="2"/>
          <w:szCs w:val="28"/>
          <w:lang w:val="uk-UA"/>
        </w:rPr>
        <w:t xml:space="preserve"> іспит до магістратури спеціальності </w:t>
      </w:r>
      <w:r w:rsidRPr="007146DC">
        <w:rPr>
          <w:bCs/>
          <w:color w:val="auto"/>
          <w:kern w:val="2"/>
          <w:szCs w:val="28"/>
          <w:lang w:val="uk-UA"/>
        </w:rPr>
        <w:t xml:space="preserve">014 Середня освіта (Фізична культура) </w:t>
      </w:r>
      <w:r w:rsidRPr="007146DC">
        <w:rPr>
          <w:color w:val="auto"/>
          <w:kern w:val="2"/>
          <w:szCs w:val="28"/>
          <w:lang w:val="uk-UA"/>
        </w:rPr>
        <w:t>абітурієнти, майбутні магістранти складають з предмет</w:t>
      </w:r>
      <w:r w:rsidR="00B42F98" w:rsidRPr="007146DC">
        <w:rPr>
          <w:color w:val="auto"/>
          <w:kern w:val="2"/>
          <w:szCs w:val="28"/>
          <w:lang w:val="uk-UA"/>
        </w:rPr>
        <w:t>у</w:t>
      </w:r>
      <w:r w:rsidRPr="007146DC">
        <w:rPr>
          <w:color w:val="auto"/>
          <w:kern w:val="2"/>
          <w:szCs w:val="28"/>
          <w:lang w:val="uk-UA"/>
        </w:rPr>
        <w:t>: «Теорія і методика фізичного виховання»</w:t>
      </w:r>
      <w:r w:rsidR="0010394F" w:rsidRPr="007146DC">
        <w:rPr>
          <w:color w:val="auto"/>
          <w:kern w:val="2"/>
          <w:szCs w:val="28"/>
          <w:lang w:val="uk-UA"/>
        </w:rPr>
        <w:t>.</w:t>
      </w:r>
      <w:r w:rsidRPr="007146DC">
        <w:rPr>
          <w:color w:val="auto"/>
          <w:kern w:val="2"/>
          <w:szCs w:val="28"/>
          <w:lang w:val="uk-UA"/>
        </w:rPr>
        <w:t xml:space="preserve"> </w:t>
      </w:r>
      <w:r w:rsidR="00B42F98" w:rsidRPr="007146DC">
        <w:rPr>
          <w:color w:val="auto"/>
          <w:szCs w:val="28"/>
          <w:lang w:val="uk-UA"/>
        </w:rPr>
        <w:t>Формою фахового вступного випробування встановлено усний іспит з питань екзаменаційного білету.</w:t>
      </w:r>
    </w:p>
    <w:p w14:paraId="1D7D508D" w14:textId="13A34A90" w:rsidR="00B42F98" w:rsidRPr="007146DC" w:rsidRDefault="00B42F98" w:rsidP="00B42F98">
      <w:pPr>
        <w:spacing w:after="0" w:line="360" w:lineRule="auto"/>
        <w:ind w:left="0" w:firstLine="851"/>
        <w:rPr>
          <w:color w:val="auto"/>
          <w:szCs w:val="28"/>
          <w:lang w:val="uk-UA"/>
        </w:rPr>
      </w:pPr>
      <w:r w:rsidRPr="007146DC">
        <w:rPr>
          <w:color w:val="auto"/>
          <w:szCs w:val="28"/>
          <w:lang w:val="uk-UA"/>
        </w:rPr>
        <w:t xml:space="preserve">На підставі програми фахового вступного випробування з </w:t>
      </w:r>
      <w:r w:rsidRPr="007146DC">
        <w:rPr>
          <w:color w:val="auto"/>
          <w:kern w:val="2"/>
          <w:szCs w:val="28"/>
          <w:lang w:val="uk-UA"/>
        </w:rPr>
        <w:t>«Теорії і методики фізичного виховання»</w:t>
      </w:r>
      <w:r w:rsidRPr="007146DC">
        <w:rPr>
          <w:color w:val="auto"/>
          <w:szCs w:val="28"/>
          <w:lang w:val="uk-UA"/>
        </w:rPr>
        <w:t xml:space="preserve"> складаються екзаменаційні білети (25 білетів), кожен з яких має три теоретичні питання. Абітурієнту відводиться час на підготовку по питанням білету – 30 хвилин і пропонується 15 хвилин на відповідь.</w:t>
      </w:r>
    </w:p>
    <w:p w14:paraId="16814E4F" w14:textId="3A240347" w:rsidR="00B42F98" w:rsidRPr="007146DC" w:rsidRDefault="00B42F98" w:rsidP="00B42F98">
      <w:pPr>
        <w:pStyle w:val="a4"/>
        <w:widowControl w:val="0"/>
        <w:spacing w:line="360"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При складанні вступного іспиту необхідно показати глибокі теоретичні знання з теорії і методики фізичного виховання. На вступний екзамен абітурієнт повинен прийти з документом, який засвідчує особу (паспорт).</w:t>
      </w:r>
    </w:p>
    <w:p w14:paraId="79A5DE00" w14:textId="77777777" w:rsidR="00B42F98" w:rsidRPr="007146DC" w:rsidRDefault="00B42F98" w:rsidP="00B42F98">
      <w:pPr>
        <w:pStyle w:val="a4"/>
        <w:widowControl w:val="0"/>
        <w:spacing w:line="360"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Під час складання екзамену кожен абітурієнт повинен сидіти за окремим столом. Не допускається використання будь-якої наукової чи методичної літератури або нормативних документів. Абітурієнт не має права виходити з аудиторії під час складання іспиту чи користуватися мобільним телефоном, списувати чи підказувати. За будь-яке порушення комісія має право відсторонити абітурієнта від вступного екзамену без права його перескладання.</w:t>
      </w:r>
    </w:p>
    <w:p w14:paraId="06D8802F" w14:textId="77777777" w:rsidR="00B42F98" w:rsidRPr="007146DC" w:rsidRDefault="00B42F98" w:rsidP="00B42F98">
      <w:pPr>
        <w:widowControl w:val="0"/>
        <w:shd w:val="clear" w:color="auto" w:fill="FFFFFF"/>
        <w:spacing w:after="0" w:line="360" w:lineRule="auto"/>
        <w:ind w:left="0" w:firstLine="851"/>
        <w:rPr>
          <w:color w:val="auto"/>
          <w:kern w:val="2"/>
          <w:szCs w:val="28"/>
        </w:rPr>
      </w:pPr>
    </w:p>
    <w:p w14:paraId="4293BA06" w14:textId="77777777" w:rsidR="00327D84" w:rsidRPr="007146DC" w:rsidRDefault="00327D84" w:rsidP="00327D84">
      <w:pPr>
        <w:spacing w:after="181"/>
        <w:ind w:left="65" w:firstLine="0"/>
        <w:jc w:val="center"/>
        <w:rPr>
          <w:b/>
          <w:color w:val="auto"/>
          <w:lang w:val="uk-UA"/>
        </w:rPr>
      </w:pPr>
    </w:p>
    <w:p w14:paraId="385447AE" w14:textId="77777777" w:rsidR="00D079B0" w:rsidRPr="007146DC" w:rsidRDefault="00D079B0" w:rsidP="00327D84">
      <w:pPr>
        <w:spacing w:after="181"/>
        <w:ind w:left="65" w:firstLine="0"/>
        <w:jc w:val="center"/>
        <w:rPr>
          <w:b/>
          <w:color w:val="auto"/>
          <w:lang w:val="uk-UA"/>
        </w:rPr>
      </w:pPr>
    </w:p>
    <w:p w14:paraId="144EAD57" w14:textId="77777777" w:rsidR="00D079B0" w:rsidRPr="007146DC" w:rsidRDefault="00D079B0" w:rsidP="00327D84">
      <w:pPr>
        <w:spacing w:after="181"/>
        <w:ind w:left="65" w:firstLine="0"/>
        <w:jc w:val="center"/>
        <w:rPr>
          <w:b/>
          <w:color w:val="auto"/>
          <w:lang w:val="uk-UA"/>
        </w:rPr>
      </w:pPr>
    </w:p>
    <w:p w14:paraId="295C8EE4" w14:textId="77777777" w:rsidR="00D079B0" w:rsidRPr="007146DC" w:rsidRDefault="00D079B0" w:rsidP="00327D84">
      <w:pPr>
        <w:spacing w:after="181"/>
        <w:ind w:left="65" w:firstLine="0"/>
        <w:jc w:val="center"/>
        <w:rPr>
          <w:b/>
          <w:color w:val="auto"/>
          <w:lang w:val="uk-UA"/>
        </w:rPr>
      </w:pPr>
    </w:p>
    <w:p w14:paraId="5EE281B7" w14:textId="77777777" w:rsidR="00D079B0" w:rsidRPr="007146DC" w:rsidRDefault="00D079B0" w:rsidP="00327D84">
      <w:pPr>
        <w:spacing w:after="181"/>
        <w:ind w:left="65" w:firstLine="0"/>
        <w:jc w:val="center"/>
        <w:rPr>
          <w:b/>
          <w:color w:val="auto"/>
          <w:lang w:val="uk-UA"/>
        </w:rPr>
      </w:pPr>
    </w:p>
    <w:p w14:paraId="32972EDC" w14:textId="77777777" w:rsidR="00D079B0" w:rsidRPr="007146DC" w:rsidRDefault="00D079B0" w:rsidP="00327D84">
      <w:pPr>
        <w:spacing w:after="181"/>
        <w:ind w:left="65" w:firstLine="0"/>
        <w:jc w:val="center"/>
        <w:rPr>
          <w:b/>
          <w:color w:val="auto"/>
          <w:lang w:val="uk-UA"/>
        </w:rPr>
      </w:pPr>
    </w:p>
    <w:p w14:paraId="6CED7E8B" w14:textId="77777777" w:rsidR="00D079B0" w:rsidRPr="007146DC" w:rsidRDefault="00D079B0" w:rsidP="00327D84">
      <w:pPr>
        <w:spacing w:after="181"/>
        <w:ind w:left="65" w:firstLine="0"/>
        <w:jc w:val="center"/>
        <w:rPr>
          <w:b/>
          <w:color w:val="auto"/>
          <w:lang w:val="uk-UA"/>
        </w:rPr>
      </w:pPr>
    </w:p>
    <w:p w14:paraId="6E1C856B" w14:textId="77777777" w:rsidR="00D079B0" w:rsidRPr="007146DC" w:rsidRDefault="00D079B0" w:rsidP="00327D84">
      <w:pPr>
        <w:spacing w:after="181"/>
        <w:ind w:left="65" w:firstLine="0"/>
        <w:jc w:val="center"/>
        <w:rPr>
          <w:b/>
          <w:color w:val="auto"/>
          <w:lang w:val="uk-UA"/>
        </w:rPr>
      </w:pPr>
    </w:p>
    <w:p w14:paraId="2D092967" w14:textId="77777777" w:rsidR="00327D84" w:rsidRPr="007146DC" w:rsidRDefault="00327D84" w:rsidP="0028717E">
      <w:pPr>
        <w:spacing w:after="0"/>
        <w:ind w:left="65" w:firstLine="0"/>
        <w:jc w:val="center"/>
        <w:rPr>
          <w:b/>
          <w:color w:val="auto"/>
          <w:szCs w:val="28"/>
          <w:lang w:val="uk-UA"/>
        </w:rPr>
      </w:pPr>
      <w:r w:rsidRPr="007146DC">
        <w:rPr>
          <w:b/>
          <w:color w:val="auto"/>
          <w:szCs w:val="28"/>
          <w:lang w:val="uk-UA"/>
        </w:rPr>
        <w:lastRenderedPageBreak/>
        <w:t>ЗМІСТ ПРОГРАМИ</w:t>
      </w:r>
    </w:p>
    <w:p w14:paraId="53860CB0" w14:textId="77777777" w:rsidR="007563B9" w:rsidRPr="007146DC" w:rsidRDefault="007563B9" w:rsidP="0028717E">
      <w:pPr>
        <w:pStyle w:val="a4"/>
        <w:widowControl w:val="0"/>
        <w:spacing w:line="312" w:lineRule="auto"/>
        <w:ind w:left="0" w:firstLine="0"/>
        <w:jc w:val="center"/>
        <w:rPr>
          <w:rFonts w:ascii="Times New Roman" w:hAnsi="Times New Roman" w:cs="Times New Roman"/>
          <w:b/>
          <w:sz w:val="28"/>
          <w:szCs w:val="28"/>
          <w:lang w:val="uk-UA"/>
        </w:rPr>
      </w:pPr>
      <w:r w:rsidRPr="007146DC">
        <w:rPr>
          <w:rFonts w:ascii="Times New Roman" w:hAnsi="Times New Roman" w:cs="Times New Roman"/>
          <w:b/>
          <w:sz w:val="28"/>
          <w:szCs w:val="28"/>
          <w:lang w:val="uk-UA"/>
        </w:rPr>
        <w:t>РОЗДІЛ 1.</w:t>
      </w:r>
    </w:p>
    <w:p w14:paraId="58A1A596" w14:textId="5D4F1C17" w:rsidR="007563B9" w:rsidRPr="007146DC" w:rsidRDefault="007563B9" w:rsidP="0028717E">
      <w:pPr>
        <w:pStyle w:val="a4"/>
        <w:widowControl w:val="0"/>
        <w:spacing w:line="312" w:lineRule="auto"/>
        <w:ind w:left="0" w:firstLine="0"/>
        <w:jc w:val="center"/>
        <w:rPr>
          <w:rFonts w:ascii="Times New Roman" w:hAnsi="Times New Roman" w:cs="Times New Roman"/>
          <w:b/>
          <w:sz w:val="28"/>
          <w:szCs w:val="28"/>
          <w:lang w:val="uk-UA"/>
        </w:rPr>
      </w:pPr>
      <w:r w:rsidRPr="007146DC">
        <w:rPr>
          <w:rFonts w:ascii="Times New Roman" w:hAnsi="Times New Roman" w:cs="Times New Roman"/>
          <w:b/>
          <w:sz w:val="28"/>
          <w:szCs w:val="28"/>
          <w:lang w:val="uk-UA"/>
        </w:rPr>
        <w:t>ОСНОВИ ТЕОРІЇ</w:t>
      </w:r>
      <w:r w:rsidR="0010394F" w:rsidRPr="007146DC">
        <w:rPr>
          <w:rFonts w:ascii="Times New Roman" w:hAnsi="Times New Roman" w:cs="Times New Roman"/>
          <w:b/>
          <w:sz w:val="28"/>
          <w:szCs w:val="28"/>
          <w:lang w:val="uk-UA"/>
        </w:rPr>
        <w:t xml:space="preserve"> </w:t>
      </w:r>
      <w:r w:rsidRPr="007146DC">
        <w:rPr>
          <w:rFonts w:ascii="Times New Roman" w:hAnsi="Times New Roman" w:cs="Times New Roman"/>
          <w:b/>
          <w:sz w:val="28"/>
          <w:szCs w:val="28"/>
          <w:lang w:val="uk-UA"/>
        </w:rPr>
        <w:t>ФІЗИЧНОГО</w:t>
      </w:r>
      <w:r w:rsidR="0010394F" w:rsidRPr="007146DC">
        <w:rPr>
          <w:rFonts w:ascii="Times New Roman" w:hAnsi="Times New Roman" w:cs="Times New Roman"/>
          <w:b/>
          <w:sz w:val="28"/>
          <w:szCs w:val="28"/>
          <w:lang w:val="uk-UA"/>
        </w:rPr>
        <w:t xml:space="preserve"> </w:t>
      </w:r>
      <w:r w:rsidRPr="007146DC">
        <w:rPr>
          <w:rFonts w:ascii="Times New Roman" w:hAnsi="Times New Roman" w:cs="Times New Roman"/>
          <w:b/>
          <w:sz w:val="28"/>
          <w:szCs w:val="28"/>
          <w:lang w:val="uk-UA"/>
        </w:rPr>
        <w:t>ВИХОВАННЯ</w:t>
      </w:r>
    </w:p>
    <w:p w14:paraId="4C5A49AD" w14:textId="77777777" w:rsidR="007563B9" w:rsidRPr="007146DC" w:rsidRDefault="007563B9" w:rsidP="0028717E">
      <w:pPr>
        <w:pStyle w:val="a4"/>
        <w:widowControl w:val="0"/>
        <w:spacing w:line="312" w:lineRule="auto"/>
        <w:ind w:left="0" w:firstLine="851"/>
        <w:rPr>
          <w:rFonts w:ascii="Times New Roman" w:hAnsi="Times New Roman" w:cs="Times New Roman"/>
          <w:sz w:val="28"/>
          <w:szCs w:val="28"/>
          <w:lang w:val="uk-UA"/>
        </w:rPr>
      </w:pPr>
    </w:p>
    <w:p w14:paraId="3EC9580D" w14:textId="77777777" w:rsidR="007563B9" w:rsidRPr="007146DC" w:rsidRDefault="007563B9" w:rsidP="0028717E">
      <w:pPr>
        <w:pStyle w:val="a4"/>
        <w:widowControl w:val="0"/>
        <w:spacing w:line="312" w:lineRule="auto"/>
        <w:ind w:left="0" w:firstLine="851"/>
        <w:rPr>
          <w:rFonts w:ascii="Times New Roman" w:hAnsi="Times New Roman" w:cs="Times New Roman"/>
          <w:i/>
          <w:iCs/>
          <w:sz w:val="28"/>
          <w:szCs w:val="28"/>
          <w:lang w:val="uk-UA"/>
        </w:rPr>
      </w:pPr>
      <w:r w:rsidRPr="007146DC">
        <w:rPr>
          <w:rFonts w:ascii="Times New Roman" w:hAnsi="Times New Roman" w:cs="Times New Roman"/>
          <w:b/>
          <w:i/>
          <w:iCs/>
          <w:sz w:val="28"/>
          <w:szCs w:val="28"/>
          <w:lang w:val="uk-UA"/>
        </w:rPr>
        <w:t>1.1.</w:t>
      </w:r>
      <w:r w:rsidRPr="007146DC">
        <w:rPr>
          <w:rFonts w:ascii="Times New Roman" w:hAnsi="Times New Roman" w:cs="Times New Roman"/>
          <w:i/>
          <w:iCs/>
          <w:sz w:val="28"/>
          <w:szCs w:val="28"/>
          <w:lang w:val="uk-UA"/>
        </w:rPr>
        <w:t xml:space="preserve"> </w:t>
      </w:r>
      <w:r w:rsidRPr="007146DC">
        <w:rPr>
          <w:rFonts w:ascii="Times New Roman" w:hAnsi="Times New Roman" w:cs="Times New Roman"/>
          <w:b/>
          <w:i/>
          <w:iCs/>
          <w:sz w:val="28"/>
          <w:szCs w:val="28"/>
          <w:lang w:val="uk-UA"/>
        </w:rPr>
        <w:t>Теорія і методика фізичного виховання як наукова та навчальна дисципліна</w:t>
      </w:r>
    </w:p>
    <w:p w14:paraId="4D43BB45"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3A742A05"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Основні поняття: фізична культура, фізичне виховання, фізкультурне виховання, спорт, фізична підготовленість, фізичний розвиток, фізична реабілітація, фізична рекреація.</w:t>
      </w:r>
    </w:p>
    <w:p w14:paraId="157CE77F"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Зміст фізичної культури: наука, органи керування і управління, система організації, кадри і система їх підготовки, матеріальна база, специфічна рухова діяльність та активність людей.</w:t>
      </w:r>
    </w:p>
    <w:p w14:paraId="73C9B944"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Структура фізичної культури: склад (фізичне виховання, спорт, фізична реабілітація, фізична рекреація) і будова (субординаційний, координаційний, підпорядкований зв’язки).</w:t>
      </w:r>
    </w:p>
    <w:p w14:paraId="1CD56682"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Соціальні функції фізичної культури: нормативна, інформаційна, комунікативна, естетична, біологічна.</w:t>
      </w:r>
    </w:p>
    <w:p w14:paraId="41CA45FE"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Показники рівня розвитку фізичної культури у суспільстві.</w:t>
      </w:r>
    </w:p>
    <w:p w14:paraId="07EC0708"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04D664A6" w14:textId="77777777" w:rsidR="007563B9" w:rsidRPr="007146DC" w:rsidRDefault="007563B9" w:rsidP="0028717E">
      <w:pPr>
        <w:pStyle w:val="a4"/>
        <w:widowControl w:val="0"/>
        <w:spacing w:line="312" w:lineRule="auto"/>
        <w:ind w:left="0" w:firstLine="851"/>
        <w:rPr>
          <w:rFonts w:ascii="Times New Roman" w:hAnsi="Times New Roman" w:cs="Times New Roman"/>
          <w:b/>
          <w:i/>
          <w:iCs/>
          <w:sz w:val="28"/>
          <w:szCs w:val="28"/>
          <w:lang w:val="uk-UA"/>
        </w:rPr>
      </w:pPr>
      <w:r w:rsidRPr="007146DC">
        <w:rPr>
          <w:rFonts w:ascii="Times New Roman" w:hAnsi="Times New Roman" w:cs="Times New Roman"/>
          <w:b/>
          <w:i/>
          <w:iCs/>
          <w:sz w:val="28"/>
          <w:szCs w:val="28"/>
          <w:lang w:val="uk-UA"/>
        </w:rPr>
        <w:t>1.2. Загальна характеристика систем фізичного виховання</w:t>
      </w:r>
    </w:p>
    <w:p w14:paraId="2FDFE443"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3B449B68"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Фізичне виховання як соціальна система.</w:t>
      </w:r>
    </w:p>
    <w:p w14:paraId="520AC00B"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Мета, завдання і принципи національної системи фізичного виховання. Функції системи фізичного виховання: організація педагогічного процесу; підвищення матеріального, кадрового і наукового забезпечення; удосконалення роботи керівних органів і контролю; фізичне удосконалення людей.</w:t>
      </w:r>
    </w:p>
    <w:p w14:paraId="017648FB"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Взаємозв’язок системи фізичного виховання з іншими системами суспільства: науковою, політичною, економічною, культурою.</w:t>
      </w:r>
    </w:p>
    <w:p w14:paraId="31DA76A3"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Принципи державної системи фізичного виховання: всебічний гармоній розвиток особистості; принцип зв’язку фізичного виховання з трудовою і військовою практикою; принцип оздоровчого спрямування.</w:t>
      </w:r>
    </w:p>
    <w:p w14:paraId="20BFB171" w14:textId="7B490CC6" w:rsidR="008C2BB3" w:rsidRPr="007146DC" w:rsidRDefault="008C2BB3" w:rsidP="008C2BB3">
      <w:pPr>
        <w:pStyle w:val="aa"/>
        <w:spacing w:after="0"/>
        <w:ind w:left="0" w:firstLine="709"/>
        <w:jc w:val="both"/>
        <w:rPr>
          <w:rFonts w:ascii="Times New Roman" w:hAnsi="Times New Roman" w:cs="Times New Roman"/>
          <w:sz w:val="28"/>
          <w:szCs w:val="28"/>
        </w:rPr>
      </w:pPr>
      <w:r w:rsidRPr="007146DC">
        <w:rPr>
          <w:rFonts w:ascii="Times New Roman" w:hAnsi="Times New Roman" w:cs="Times New Roman"/>
          <w:sz w:val="28"/>
          <w:szCs w:val="28"/>
        </w:rPr>
        <w:t>Основи системи фізичного виховання: ідеологічні , програмно-нормативні, науково-методичні, організаційні.</w:t>
      </w:r>
    </w:p>
    <w:p w14:paraId="3C7BFEEB" w14:textId="77777777" w:rsidR="008C2BB3" w:rsidRPr="007146DC" w:rsidRDefault="008C2BB3" w:rsidP="008C2BB3">
      <w:pPr>
        <w:pStyle w:val="aa"/>
        <w:spacing w:after="0"/>
        <w:ind w:left="0" w:firstLine="709"/>
        <w:jc w:val="both"/>
        <w:rPr>
          <w:rFonts w:ascii="Times New Roman" w:hAnsi="Times New Roman" w:cs="Times New Roman"/>
          <w:sz w:val="28"/>
          <w:szCs w:val="28"/>
        </w:rPr>
      </w:pPr>
    </w:p>
    <w:p w14:paraId="771BEF04" w14:textId="77777777" w:rsidR="007563B9" w:rsidRPr="007146DC" w:rsidRDefault="007563B9" w:rsidP="0028717E">
      <w:pPr>
        <w:pStyle w:val="a4"/>
        <w:widowControl w:val="0"/>
        <w:spacing w:line="312" w:lineRule="auto"/>
        <w:ind w:left="0" w:firstLine="851"/>
        <w:rPr>
          <w:rFonts w:ascii="Times New Roman" w:hAnsi="Times New Roman" w:cs="Times New Roman"/>
          <w:b/>
          <w:i/>
          <w:iCs/>
          <w:sz w:val="28"/>
          <w:szCs w:val="28"/>
          <w:lang w:val="uk-UA"/>
        </w:rPr>
      </w:pPr>
      <w:r w:rsidRPr="007146DC">
        <w:rPr>
          <w:rFonts w:ascii="Times New Roman" w:hAnsi="Times New Roman" w:cs="Times New Roman"/>
          <w:b/>
          <w:i/>
          <w:iCs/>
          <w:sz w:val="28"/>
          <w:szCs w:val="28"/>
          <w:lang w:val="uk-UA"/>
        </w:rPr>
        <w:t>1.3. Засоби фізичного виховання</w:t>
      </w:r>
    </w:p>
    <w:p w14:paraId="05AD6594"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681E9709" w14:textId="22858373"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Основний засіб фізичного виховання – фізичні вправи. Другорядними</w:t>
      </w:r>
      <w:r w:rsidR="002867BA" w:rsidRPr="007146DC">
        <w:rPr>
          <w:rFonts w:ascii="Times New Roman" w:hAnsi="Times New Roman" w:cs="Times New Roman"/>
          <w:sz w:val="28"/>
          <w:szCs w:val="28"/>
          <w:lang w:val="uk-UA"/>
        </w:rPr>
        <w:t xml:space="preserve"> </w:t>
      </w:r>
      <w:r w:rsidRPr="007146DC">
        <w:rPr>
          <w:rFonts w:ascii="Times New Roman" w:hAnsi="Times New Roman" w:cs="Times New Roman"/>
          <w:sz w:val="28"/>
          <w:szCs w:val="28"/>
          <w:lang w:val="uk-UA"/>
        </w:rPr>
        <w:t xml:space="preserve">засобами є: оздоровчі сили природи і гігієнічні фактори. </w:t>
      </w:r>
    </w:p>
    <w:p w14:paraId="78951DEA"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lastRenderedPageBreak/>
        <w:t>Фактори, які впливають на виконання фізичних вправ: наукові, санітарно-гігієнічні, методичні, метеорологічні фактори, індивідуальні, особливості самих фізичних вправ.</w:t>
      </w:r>
    </w:p>
    <w:p w14:paraId="0BA99E8F" w14:textId="77777777" w:rsidR="007563B9" w:rsidRPr="007146DC" w:rsidRDefault="007563B9" w:rsidP="0028717E">
      <w:pPr>
        <w:pStyle w:val="a4"/>
        <w:widowControl w:val="0"/>
        <w:spacing w:line="312" w:lineRule="auto"/>
        <w:ind w:left="0" w:firstLine="851"/>
        <w:rPr>
          <w:rFonts w:ascii="Times New Roman" w:hAnsi="Times New Roman" w:cs="Times New Roman"/>
          <w:b/>
          <w:bCs/>
          <w:spacing w:val="-4"/>
          <w:sz w:val="28"/>
          <w:szCs w:val="28"/>
          <w:lang w:val="uk-UA"/>
        </w:rPr>
      </w:pPr>
      <w:r w:rsidRPr="007146DC">
        <w:rPr>
          <w:rFonts w:ascii="Times New Roman" w:hAnsi="Times New Roman" w:cs="Times New Roman"/>
          <w:spacing w:val="-4"/>
          <w:sz w:val="28"/>
          <w:szCs w:val="28"/>
          <w:lang w:val="uk-UA"/>
        </w:rPr>
        <w:t>Техніка фізичних вправ. Види техніки фізичних вправ: стандартна, індивідуальна. Частини техніки: підготовча, основна, заключна. Фази техніки фізичних вправ: підготовча, ведуча, завершальна. Техніка фізичних вправ як біодинамічна структура: часові, просторові, просторово-часові та динамічні характеристики рухів. Педагогічні критерії оцінки техніки фізичних вправ: результативність, порівняння виконаної техніки зі стандартною, порівняння виконаної техніки з кращою технікою іншого учня.</w:t>
      </w:r>
    </w:p>
    <w:p w14:paraId="053493DE"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Класифікація фізичних вправ. </w:t>
      </w:r>
    </w:p>
    <w:p w14:paraId="4D195CCD"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Напрямки реалізації на практиці оздоровчих сил природи: як умови успішної організації і проведення занять, як засіб загартування організму.</w:t>
      </w:r>
    </w:p>
    <w:p w14:paraId="610A044E"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Гігієнічні фактори та напрямки їх реалізації: особиста і суспільна гігієна, гігієнічні правила і норми навантаження та відпочинку.</w:t>
      </w:r>
    </w:p>
    <w:p w14:paraId="58540A63"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Комплексне використання засобів фізичного виховання.</w:t>
      </w:r>
    </w:p>
    <w:p w14:paraId="2B1F60F1"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6DD6C362" w14:textId="77777777" w:rsidR="007563B9" w:rsidRPr="007146DC" w:rsidRDefault="007563B9" w:rsidP="0028717E">
      <w:pPr>
        <w:pStyle w:val="a4"/>
        <w:widowControl w:val="0"/>
        <w:spacing w:line="312" w:lineRule="auto"/>
        <w:ind w:left="0" w:firstLine="851"/>
        <w:rPr>
          <w:rFonts w:ascii="Times New Roman" w:hAnsi="Times New Roman" w:cs="Times New Roman"/>
          <w:b/>
          <w:i/>
          <w:iCs/>
          <w:sz w:val="28"/>
          <w:szCs w:val="28"/>
          <w:lang w:val="uk-UA"/>
        </w:rPr>
      </w:pPr>
      <w:r w:rsidRPr="007146DC">
        <w:rPr>
          <w:rFonts w:ascii="Times New Roman" w:hAnsi="Times New Roman" w:cs="Times New Roman"/>
          <w:b/>
          <w:i/>
          <w:iCs/>
          <w:sz w:val="28"/>
          <w:szCs w:val="28"/>
          <w:lang w:val="uk-UA"/>
        </w:rPr>
        <w:t>1.4. Методи навчання у фізичному вихованні</w:t>
      </w:r>
    </w:p>
    <w:p w14:paraId="63126B87"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54B40DA8"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Загальні вимоги до методів навчання руховим діям: наукова обґрунтованість методу, відповідність поставленому завданню, забезпечення виховного характеру, відповідність принципам навчання, специфіці навчального матеріалу, індивідуальній і груповій підготовленості учнів, індивідуальним особливостям і можливостям учнів і вчителя.</w:t>
      </w:r>
    </w:p>
    <w:p w14:paraId="1A7CCA4A"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Методи словесної групи. Функції слова.</w:t>
      </w:r>
    </w:p>
    <w:p w14:paraId="40692DB5"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Методи наочного сприйняття. Розподіл методів наочності на групи: пряма, непряма. Їх реалізація на практиці. Вимоги до наочності.</w:t>
      </w:r>
    </w:p>
    <w:p w14:paraId="1E0B54C5" w14:textId="77777777" w:rsidR="007563B9" w:rsidRPr="007146DC" w:rsidRDefault="007563B9" w:rsidP="0028717E">
      <w:pPr>
        <w:pStyle w:val="a4"/>
        <w:widowControl w:val="0"/>
        <w:spacing w:line="312" w:lineRule="auto"/>
        <w:ind w:left="0" w:firstLine="851"/>
        <w:rPr>
          <w:rFonts w:ascii="Times New Roman" w:hAnsi="Times New Roman" w:cs="Times New Roman"/>
          <w:sz w:val="28"/>
          <w:szCs w:val="28"/>
          <w:lang w:val="uk-UA"/>
        </w:rPr>
      </w:pPr>
      <w:r w:rsidRPr="007146DC">
        <w:rPr>
          <w:rFonts w:ascii="Times New Roman" w:hAnsi="Times New Roman" w:cs="Times New Roman"/>
          <w:sz w:val="28"/>
          <w:szCs w:val="28"/>
          <w:lang w:val="uk-UA"/>
        </w:rPr>
        <w:t xml:space="preserve">Практична (специфічна) група методів: розучування по частинам, розучування в цілому, ігровий метод і змагальний метод. Їх позитивне і негативне значення в практичній діяльності. </w:t>
      </w:r>
    </w:p>
    <w:p w14:paraId="33BFBF24" w14:textId="77777777" w:rsidR="005A2B5F" w:rsidRPr="007146DC" w:rsidRDefault="005A2B5F" w:rsidP="0028717E">
      <w:pPr>
        <w:spacing w:after="0"/>
        <w:rPr>
          <w:color w:val="auto"/>
          <w:szCs w:val="28"/>
          <w:lang w:val="uk-UA"/>
        </w:rPr>
      </w:pPr>
    </w:p>
    <w:p w14:paraId="5E149D0C" w14:textId="77777777" w:rsidR="007563B9" w:rsidRPr="007146DC" w:rsidRDefault="007563B9" w:rsidP="0028717E">
      <w:pPr>
        <w:pStyle w:val="a4"/>
        <w:widowControl w:val="0"/>
        <w:spacing w:line="312" w:lineRule="auto"/>
        <w:ind w:left="0" w:firstLine="851"/>
        <w:rPr>
          <w:rFonts w:ascii="Times New Roman" w:hAnsi="Times New Roman" w:cs="Times New Roman"/>
          <w:b/>
          <w:i/>
          <w:iCs/>
          <w:sz w:val="28"/>
          <w:szCs w:val="28"/>
          <w:lang w:val="uk-UA"/>
        </w:rPr>
      </w:pPr>
      <w:r w:rsidRPr="007146DC">
        <w:rPr>
          <w:rFonts w:ascii="Times New Roman" w:hAnsi="Times New Roman" w:cs="Times New Roman"/>
          <w:b/>
          <w:i/>
          <w:iCs/>
          <w:sz w:val="28"/>
          <w:szCs w:val="28"/>
          <w:lang w:val="uk-UA"/>
        </w:rPr>
        <w:t>1.5. Принципи навчання у</w:t>
      </w:r>
      <w:r w:rsidR="005A2B5F" w:rsidRPr="007146DC">
        <w:rPr>
          <w:rFonts w:ascii="Times New Roman" w:hAnsi="Times New Roman" w:cs="Times New Roman"/>
          <w:b/>
          <w:i/>
          <w:iCs/>
          <w:sz w:val="28"/>
          <w:szCs w:val="28"/>
          <w:lang w:val="uk-UA"/>
        </w:rPr>
        <w:t xml:space="preserve"> </w:t>
      </w:r>
      <w:r w:rsidRPr="007146DC">
        <w:rPr>
          <w:rFonts w:ascii="Times New Roman" w:hAnsi="Times New Roman" w:cs="Times New Roman"/>
          <w:b/>
          <w:i/>
          <w:iCs/>
          <w:sz w:val="28"/>
          <w:szCs w:val="28"/>
          <w:lang w:val="uk-UA"/>
        </w:rPr>
        <w:t>фізичному вихованні</w:t>
      </w:r>
    </w:p>
    <w:p w14:paraId="57D9AE73"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55064A7E"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Ієрархія принципів у системі фізичного виховання. Вимоги до принципів навчання. </w:t>
      </w:r>
    </w:p>
    <w:p w14:paraId="6D64A002"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Загальнометодичні принципи навчання. Розподіл принципів навчання на групи: свідомості і активності, наочності, систематичності, індивідуалізації і доступності, міцності і прогресування.</w:t>
      </w:r>
    </w:p>
    <w:p w14:paraId="485B5D92" w14:textId="7445BC5D"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Специфічні принципи фізичного виховання: </w:t>
      </w:r>
      <w:r w:rsidR="00DE19A3" w:rsidRPr="007146DC">
        <w:rPr>
          <w:rFonts w:ascii="Times New Roman" w:hAnsi="Times New Roman" w:cs="Times New Roman"/>
          <w:sz w:val="28"/>
          <w:szCs w:val="28"/>
          <w:lang w:val="uk-UA"/>
        </w:rPr>
        <w:t>без</w:t>
      </w:r>
      <w:r w:rsidRPr="007146DC">
        <w:rPr>
          <w:rFonts w:ascii="Times New Roman" w:hAnsi="Times New Roman" w:cs="Times New Roman"/>
          <w:sz w:val="28"/>
          <w:szCs w:val="28"/>
          <w:lang w:val="uk-UA"/>
        </w:rPr>
        <w:t xml:space="preserve">перервності процесу фізичного </w:t>
      </w:r>
      <w:r w:rsidRPr="007146DC">
        <w:rPr>
          <w:rFonts w:ascii="Times New Roman" w:hAnsi="Times New Roman" w:cs="Times New Roman"/>
          <w:sz w:val="28"/>
          <w:szCs w:val="28"/>
          <w:lang w:val="uk-UA"/>
        </w:rPr>
        <w:lastRenderedPageBreak/>
        <w:t>виховання; системного чергування навантаження і відпочинку; поступового нарощування розвиваючо-тренувальної дії; принцип адаптивного збалансування динаміки навантаження (форми підвищення навантаження: прямолінійно-висхідна, ступенева, хвилеподібна); циклічної побудови занять; принцип вікової адекватності напрямків фізичного виховання.</w:t>
      </w:r>
    </w:p>
    <w:p w14:paraId="742172CB"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423DBDE6" w14:textId="77777777" w:rsidR="007563B9" w:rsidRPr="007146DC" w:rsidRDefault="007563B9" w:rsidP="0028717E">
      <w:pPr>
        <w:pStyle w:val="a4"/>
        <w:widowControl w:val="0"/>
        <w:spacing w:line="312" w:lineRule="auto"/>
        <w:ind w:left="0" w:firstLine="851"/>
        <w:rPr>
          <w:rFonts w:ascii="Times New Roman" w:hAnsi="Times New Roman" w:cs="Times New Roman"/>
          <w:b/>
          <w:i/>
          <w:iCs/>
          <w:sz w:val="28"/>
          <w:szCs w:val="28"/>
          <w:lang w:val="uk-UA"/>
        </w:rPr>
      </w:pPr>
      <w:r w:rsidRPr="007146DC">
        <w:rPr>
          <w:rFonts w:ascii="Times New Roman" w:hAnsi="Times New Roman" w:cs="Times New Roman"/>
          <w:b/>
          <w:i/>
          <w:iCs/>
          <w:sz w:val="28"/>
          <w:szCs w:val="28"/>
          <w:lang w:val="uk-UA"/>
        </w:rPr>
        <w:t>1.6. Структура навчання руховим діям</w:t>
      </w:r>
    </w:p>
    <w:p w14:paraId="55AAE69D"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185DE882"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Структура навчання руховим діям – визначити поняття.</w:t>
      </w:r>
    </w:p>
    <w:p w14:paraId="65AD840A" w14:textId="6A5C45DB"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Перший етап</w:t>
      </w:r>
      <w:r w:rsidR="002867BA" w:rsidRPr="007146DC">
        <w:rPr>
          <w:rFonts w:ascii="Times New Roman" w:hAnsi="Times New Roman" w:cs="Times New Roman"/>
          <w:sz w:val="28"/>
          <w:szCs w:val="28"/>
          <w:lang w:val="uk-UA"/>
        </w:rPr>
        <w:t xml:space="preserve"> </w:t>
      </w:r>
      <w:r w:rsidRPr="007146DC">
        <w:rPr>
          <w:rFonts w:ascii="Times New Roman" w:hAnsi="Times New Roman" w:cs="Times New Roman"/>
          <w:sz w:val="28"/>
          <w:szCs w:val="28"/>
          <w:lang w:val="uk-UA"/>
        </w:rPr>
        <w:t>– початкового розучування рухової дії. Мета, завдання, напрями реалізації на практиці: усвідомлення цілісної рухової дії, створення основного і резервного проекту рішення рухової дії, реалізація проекту рішення рухової дії – підбір підвідних вправ.</w:t>
      </w:r>
    </w:p>
    <w:p w14:paraId="4CAF520B"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Етап поглибленого розучування рухової дії. Мета, завдання другого етапу, стадії реалізації: формування рухового уміння, удосконалення рухового уміння аж до переходу в рухову навичку. Основні ознаки рухового уміння. Помилки: причини виникнення помилок, способи виправлення. Оцінка: функції оцінки, вимоги до оцінки, облік успішності, критерії оцінювання техніки рухових дій.</w:t>
      </w:r>
    </w:p>
    <w:p w14:paraId="7CEB44BD" w14:textId="77777777" w:rsidR="007563B9" w:rsidRPr="007146DC" w:rsidRDefault="007563B9" w:rsidP="0028717E">
      <w:pPr>
        <w:pStyle w:val="a4"/>
        <w:widowControl w:val="0"/>
        <w:spacing w:line="312" w:lineRule="auto"/>
        <w:ind w:left="0" w:firstLine="851"/>
        <w:rPr>
          <w:rFonts w:ascii="Times New Roman" w:hAnsi="Times New Roman" w:cs="Times New Roman"/>
          <w:sz w:val="28"/>
          <w:szCs w:val="28"/>
          <w:lang w:val="uk-UA"/>
        </w:rPr>
      </w:pPr>
      <w:r w:rsidRPr="007146DC">
        <w:rPr>
          <w:rFonts w:ascii="Times New Roman" w:hAnsi="Times New Roman" w:cs="Times New Roman"/>
          <w:sz w:val="28"/>
          <w:szCs w:val="28"/>
          <w:lang w:val="uk-UA"/>
        </w:rPr>
        <w:t>Удосконалення техніки рухової дії. Мета, завдання третього етапу, стадії реалізації: формування рухової навички, формування рухового уміння вищого порядку. Ознаки рухової навички. Ознаки рухового уміння вищого порядку. Перенесення рухової навички. Рухова навичка з фізіологічної точки зору. Фази протікання рухової навички. Види повторень при створенні рухового уміння вищого порядку: просте і варіативне, розтягнуте і концентроване.</w:t>
      </w:r>
    </w:p>
    <w:p w14:paraId="68B8F135" w14:textId="77777777" w:rsidR="005A2B5F" w:rsidRPr="007146DC" w:rsidRDefault="005A2B5F" w:rsidP="0028717E">
      <w:pPr>
        <w:spacing w:after="0"/>
        <w:ind w:left="1752" w:hanging="11"/>
        <w:rPr>
          <w:color w:val="auto"/>
          <w:szCs w:val="28"/>
          <w:lang w:val="uk-UA"/>
        </w:rPr>
      </w:pPr>
    </w:p>
    <w:p w14:paraId="1A0A637C" w14:textId="77777777" w:rsidR="007563B9" w:rsidRPr="007146DC" w:rsidRDefault="007563B9" w:rsidP="0028717E">
      <w:pPr>
        <w:pStyle w:val="a4"/>
        <w:widowControl w:val="0"/>
        <w:spacing w:line="300" w:lineRule="auto"/>
        <w:ind w:left="0" w:firstLine="851"/>
        <w:rPr>
          <w:rFonts w:ascii="Times New Roman" w:hAnsi="Times New Roman" w:cs="Times New Roman"/>
          <w:b/>
          <w:i/>
          <w:iCs/>
          <w:sz w:val="28"/>
          <w:szCs w:val="28"/>
          <w:lang w:val="uk-UA"/>
        </w:rPr>
      </w:pPr>
      <w:r w:rsidRPr="007146DC">
        <w:rPr>
          <w:rFonts w:ascii="Times New Roman" w:hAnsi="Times New Roman" w:cs="Times New Roman"/>
          <w:b/>
          <w:i/>
          <w:iCs/>
          <w:sz w:val="28"/>
          <w:szCs w:val="28"/>
          <w:lang w:val="uk-UA"/>
        </w:rPr>
        <w:t>1.7. Форми побудови</w:t>
      </w:r>
      <w:r w:rsidR="005A2B5F" w:rsidRPr="007146DC">
        <w:rPr>
          <w:rFonts w:ascii="Times New Roman" w:hAnsi="Times New Roman" w:cs="Times New Roman"/>
          <w:b/>
          <w:i/>
          <w:iCs/>
          <w:sz w:val="28"/>
          <w:szCs w:val="28"/>
          <w:lang w:val="uk-UA"/>
        </w:rPr>
        <w:t xml:space="preserve"> </w:t>
      </w:r>
      <w:r w:rsidRPr="007146DC">
        <w:rPr>
          <w:rFonts w:ascii="Times New Roman" w:hAnsi="Times New Roman" w:cs="Times New Roman"/>
          <w:b/>
          <w:i/>
          <w:iCs/>
          <w:sz w:val="28"/>
          <w:szCs w:val="28"/>
          <w:lang w:val="uk-UA"/>
        </w:rPr>
        <w:t>занять з</w:t>
      </w:r>
      <w:r w:rsidR="005A2B5F" w:rsidRPr="007146DC">
        <w:rPr>
          <w:rFonts w:ascii="Times New Roman" w:hAnsi="Times New Roman" w:cs="Times New Roman"/>
          <w:b/>
          <w:i/>
          <w:iCs/>
          <w:sz w:val="28"/>
          <w:szCs w:val="28"/>
          <w:lang w:val="uk-UA"/>
        </w:rPr>
        <w:t xml:space="preserve"> </w:t>
      </w:r>
      <w:r w:rsidRPr="007146DC">
        <w:rPr>
          <w:rFonts w:ascii="Times New Roman" w:hAnsi="Times New Roman" w:cs="Times New Roman"/>
          <w:b/>
          <w:i/>
          <w:iCs/>
          <w:sz w:val="28"/>
          <w:szCs w:val="28"/>
          <w:lang w:val="uk-UA"/>
        </w:rPr>
        <w:t>фізичного виховання</w:t>
      </w:r>
    </w:p>
    <w:p w14:paraId="1B974EBC" w14:textId="77777777" w:rsidR="007563B9" w:rsidRPr="007146DC" w:rsidRDefault="007563B9" w:rsidP="0028717E">
      <w:pPr>
        <w:pStyle w:val="a4"/>
        <w:widowControl w:val="0"/>
        <w:spacing w:line="300" w:lineRule="auto"/>
        <w:ind w:left="0" w:firstLine="851"/>
        <w:rPr>
          <w:rFonts w:ascii="Times New Roman" w:hAnsi="Times New Roman" w:cs="Times New Roman"/>
          <w:b/>
          <w:bCs/>
          <w:sz w:val="28"/>
          <w:szCs w:val="28"/>
          <w:lang w:val="uk-UA"/>
        </w:rPr>
      </w:pPr>
    </w:p>
    <w:p w14:paraId="16B44F1A" w14:textId="77777777" w:rsidR="007563B9" w:rsidRPr="007146DC" w:rsidRDefault="007563B9" w:rsidP="0028717E">
      <w:pPr>
        <w:pStyle w:val="a4"/>
        <w:widowControl w:val="0"/>
        <w:spacing w:line="300"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Форми організації занять: урочна, позаурочна (позакласна, позашкільна). Урок фізичної культури – основа урочної форми. Ознаки урочної форми. Зміст і структура уроку. Вимоги до уроку: визначення конкретних завдань, їх зв’язок з попереднім і наступним уроками; забезпечення різнобічного впливу на учнів; виховання і розвиток інтелектуальних, вольових якостей; варіативність і неперервність діяльності учнів; комплексне використання методів навчання, засобів. Класифікація уроків.</w:t>
      </w:r>
    </w:p>
    <w:p w14:paraId="1E4B52E4" w14:textId="77777777" w:rsidR="007563B9" w:rsidRPr="007146DC" w:rsidRDefault="007563B9" w:rsidP="0028717E">
      <w:pPr>
        <w:pStyle w:val="a4"/>
        <w:widowControl w:val="0"/>
        <w:spacing w:line="300"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Підготовка вчителя до уроку: попередня і безпосередня. Рівні педагогічних здібностей вчителя фізичної культури: конструктивні, організаторські, комунікативні, гностичні.</w:t>
      </w:r>
    </w:p>
    <w:p w14:paraId="4AB7C261" w14:textId="77777777" w:rsidR="007563B9" w:rsidRPr="007146DC" w:rsidRDefault="007563B9" w:rsidP="0028717E">
      <w:pPr>
        <w:pStyle w:val="a4"/>
        <w:widowControl w:val="0"/>
        <w:spacing w:line="300" w:lineRule="auto"/>
        <w:ind w:left="0" w:firstLine="851"/>
        <w:rPr>
          <w:rFonts w:ascii="Times New Roman" w:hAnsi="Times New Roman" w:cs="Times New Roman"/>
          <w:b/>
          <w:bCs/>
          <w:spacing w:val="-4"/>
          <w:sz w:val="28"/>
          <w:szCs w:val="28"/>
          <w:lang w:val="uk-UA"/>
        </w:rPr>
      </w:pPr>
      <w:r w:rsidRPr="007146DC">
        <w:rPr>
          <w:rFonts w:ascii="Times New Roman" w:hAnsi="Times New Roman" w:cs="Times New Roman"/>
          <w:spacing w:val="-4"/>
          <w:sz w:val="28"/>
          <w:szCs w:val="28"/>
          <w:lang w:val="uk-UA"/>
        </w:rPr>
        <w:t>Позакласна робота з фізичної культури: фізкультурно-оздоровча та спортивно-масова. Вимоги до організації роботи:</w:t>
      </w:r>
      <w:r w:rsidR="005A2B5F" w:rsidRPr="007146DC">
        <w:rPr>
          <w:rFonts w:ascii="Times New Roman" w:hAnsi="Times New Roman" w:cs="Times New Roman"/>
          <w:spacing w:val="-4"/>
          <w:sz w:val="28"/>
          <w:szCs w:val="28"/>
          <w:lang w:val="uk-UA"/>
        </w:rPr>
        <w:t xml:space="preserve"> </w:t>
      </w:r>
      <w:r w:rsidRPr="007146DC">
        <w:rPr>
          <w:rFonts w:ascii="Times New Roman" w:hAnsi="Times New Roman" w:cs="Times New Roman"/>
          <w:spacing w:val="-4"/>
          <w:sz w:val="28"/>
          <w:szCs w:val="28"/>
          <w:lang w:val="uk-UA"/>
        </w:rPr>
        <w:t xml:space="preserve">тісний взаємозв’язок з навчальною роботою, доступність занять, допомога батьків та шефів. Форми позакласної роботи </w:t>
      </w:r>
      <w:r w:rsidRPr="007146DC">
        <w:rPr>
          <w:rFonts w:ascii="Times New Roman" w:hAnsi="Times New Roman" w:cs="Times New Roman"/>
          <w:spacing w:val="-4"/>
          <w:sz w:val="28"/>
          <w:szCs w:val="28"/>
          <w:lang w:val="uk-UA"/>
        </w:rPr>
        <w:lastRenderedPageBreak/>
        <w:t>(індивідуальні, групові та масові): гуртки, секції, групи загальної фізичної підготовки, туристичні походи, свята, змагання, фізкультхвилинки, фізкультпаузи, гігієнічна гімнастика до уроків.</w:t>
      </w:r>
    </w:p>
    <w:p w14:paraId="06A8DD02" w14:textId="04D2565D" w:rsidR="007563B9" w:rsidRPr="007146DC" w:rsidRDefault="007563B9" w:rsidP="0028717E">
      <w:pPr>
        <w:pStyle w:val="a4"/>
        <w:widowControl w:val="0"/>
        <w:spacing w:line="300"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Позашкільна робота з фізичної культури. Форми занять: ДЮСШ, ШВСМ, СДЮШОР, оздоровчі табори, робота за місцем проживання. Документи планування та обліку. Програма занять фізичною культурою і спортом. </w:t>
      </w:r>
    </w:p>
    <w:p w14:paraId="17333A12" w14:textId="77777777" w:rsidR="007563B9" w:rsidRPr="007146DC" w:rsidRDefault="007563B9" w:rsidP="0028717E">
      <w:pPr>
        <w:pStyle w:val="a4"/>
        <w:widowControl w:val="0"/>
        <w:spacing w:line="300"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Форми фізичного виховання в сім’ї: ранкова гігієнічна гімнастика; фізкультурні хвилинки (паузи); індивідуальні заняття різними фізичними вправами у домашніх умовах; активний відпочинок на свіжому повітрі; сімейні походи; участь разом з батьками у різних змаганнях; процедури загартування організму.</w:t>
      </w:r>
    </w:p>
    <w:p w14:paraId="23477BB0" w14:textId="77777777" w:rsidR="007563B9" w:rsidRPr="007146DC" w:rsidRDefault="007563B9" w:rsidP="0028717E">
      <w:pPr>
        <w:pStyle w:val="a4"/>
        <w:widowControl w:val="0"/>
        <w:spacing w:line="300" w:lineRule="auto"/>
        <w:ind w:left="0" w:firstLine="851"/>
        <w:rPr>
          <w:rFonts w:ascii="Times New Roman" w:hAnsi="Times New Roman" w:cs="Times New Roman"/>
          <w:i/>
          <w:iCs/>
          <w:sz w:val="28"/>
          <w:szCs w:val="28"/>
          <w:lang w:val="uk-UA"/>
        </w:rPr>
      </w:pPr>
    </w:p>
    <w:p w14:paraId="0860DCCB" w14:textId="77777777" w:rsidR="007563B9" w:rsidRPr="007146DC" w:rsidRDefault="007563B9" w:rsidP="0028717E">
      <w:pPr>
        <w:pStyle w:val="a4"/>
        <w:widowControl w:val="0"/>
        <w:spacing w:line="300" w:lineRule="auto"/>
        <w:ind w:left="0" w:firstLine="851"/>
        <w:rPr>
          <w:rFonts w:ascii="Times New Roman" w:hAnsi="Times New Roman" w:cs="Times New Roman"/>
          <w:b/>
          <w:i/>
          <w:iCs/>
          <w:sz w:val="28"/>
          <w:szCs w:val="28"/>
          <w:lang w:val="uk-UA"/>
        </w:rPr>
      </w:pPr>
      <w:r w:rsidRPr="007146DC">
        <w:rPr>
          <w:rFonts w:ascii="Times New Roman" w:hAnsi="Times New Roman" w:cs="Times New Roman"/>
          <w:b/>
          <w:i/>
          <w:iCs/>
          <w:sz w:val="28"/>
          <w:szCs w:val="28"/>
          <w:lang w:val="uk-UA"/>
        </w:rPr>
        <w:t>1.8. Педагогічні дослідження у фізичному вихованні</w:t>
      </w:r>
    </w:p>
    <w:p w14:paraId="070300A9" w14:textId="77777777" w:rsidR="007563B9" w:rsidRPr="007146DC" w:rsidRDefault="007563B9" w:rsidP="0028717E">
      <w:pPr>
        <w:pStyle w:val="a4"/>
        <w:widowControl w:val="0"/>
        <w:spacing w:line="300" w:lineRule="auto"/>
        <w:ind w:left="0" w:firstLine="851"/>
        <w:rPr>
          <w:rFonts w:ascii="Times New Roman" w:hAnsi="Times New Roman" w:cs="Times New Roman"/>
          <w:b/>
          <w:bCs/>
          <w:sz w:val="28"/>
          <w:szCs w:val="28"/>
          <w:lang w:val="uk-UA"/>
        </w:rPr>
      </w:pPr>
    </w:p>
    <w:p w14:paraId="193D0D9E" w14:textId="77777777" w:rsidR="007563B9" w:rsidRPr="007146DC" w:rsidRDefault="007563B9" w:rsidP="0028717E">
      <w:pPr>
        <w:pStyle w:val="a4"/>
        <w:widowControl w:val="0"/>
        <w:spacing w:line="300"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Класифікація педагогічних методів досліджень: методи отримання ретроспективної інформації, методи організації навчально-виховної роботи у дослідницьких групах, методи отримання поточної інформації.</w:t>
      </w:r>
    </w:p>
    <w:p w14:paraId="56401F0B" w14:textId="77777777" w:rsidR="007563B9" w:rsidRPr="007146DC" w:rsidRDefault="007563B9" w:rsidP="0028717E">
      <w:pPr>
        <w:pStyle w:val="a4"/>
        <w:widowControl w:val="0"/>
        <w:spacing w:line="300" w:lineRule="auto"/>
        <w:ind w:left="0" w:firstLine="851"/>
        <w:rPr>
          <w:rFonts w:ascii="Times New Roman" w:hAnsi="Times New Roman" w:cs="Times New Roman"/>
          <w:b/>
          <w:bCs/>
          <w:spacing w:val="-6"/>
          <w:sz w:val="28"/>
          <w:szCs w:val="28"/>
          <w:lang w:val="uk-UA"/>
        </w:rPr>
      </w:pPr>
      <w:r w:rsidRPr="007146DC">
        <w:rPr>
          <w:rFonts w:ascii="Times New Roman" w:hAnsi="Times New Roman" w:cs="Times New Roman"/>
          <w:spacing w:val="-6"/>
          <w:sz w:val="28"/>
          <w:szCs w:val="28"/>
          <w:lang w:val="uk-UA"/>
        </w:rPr>
        <w:t>Педагогічне спостереження, його види: проблемне, тематичне, розвідницьке, основне, відкрите, таємне, перервне, неперервне. Підготовка до спостереження. Способи проведення спостереження і прийоми його фіксації.</w:t>
      </w:r>
    </w:p>
    <w:p w14:paraId="74F3CF1F"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Педагогічний експеримент. Типова схема експерименту. Класифікація видів: перетворюючий, констатуючий, природний, модельний, лабораторний, абсолютний, порівняльний.</w:t>
      </w:r>
    </w:p>
    <w:p w14:paraId="485DC834"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Технологія хронометрування уроку фізичної культури. Визначення рухової (моторної) та загальної щільності уроку. Пульсометрія – визначення навантаження на уроці фізичної культури.</w:t>
      </w:r>
    </w:p>
    <w:p w14:paraId="50D65B1D" w14:textId="77777777" w:rsidR="007563B9" w:rsidRPr="007146DC" w:rsidRDefault="007563B9" w:rsidP="0028717E">
      <w:pPr>
        <w:pStyle w:val="a4"/>
        <w:widowControl w:val="0"/>
        <w:spacing w:line="312" w:lineRule="auto"/>
        <w:ind w:left="0" w:firstLine="851"/>
        <w:rPr>
          <w:rFonts w:ascii="Times New Roman" w:hAnsi="Times New Roman" w:cs="Times New Roman"/>
          <w:i/>
          <w:iCs/>
          <w:sz w:val="28"/>
          <w:szCs w:val="28"/>
          <w:lang w:val="uk-UA"/>
        </w:rPr>
      </w:pPr>
    </w:p>
    <w:p w14:paraId="4A725AC6" w14:textId="77777777" w:rsidR="007563B9" w:rsidRPr="007146DC" w:rsidRDefault="007563B9" w:rsidP="0028717E">
      <w:pPr>
        <w:pStyle w:val="a4"/>
        <w:widowControl w:val="0"/>
        <w:spacing w:line="312" w:lineRule="auto"/>
        <w:ind w:left="0" w:firstLine="851"/>
        <w:rPr>
          <w:rFonts w:ascii="Times New Roman" w:hAnsi="Times New Roman" w:cs="Times New Roman"/>
          <w:b/>
          <w:i/>
          <w:iCs/>
          <w:sz w:val="28"/>
          <w:szCs w:val="28"/>
          <w:lang w:val="uk-UA"/>
        </w:rPr>
      </w:pPr>
      <w:r w:rsidRPr="007146DC">
        <w:rPr>
          <w:rFonts w:ascii="Times New Roman" w:hAnsi="Times New Roman" w:cs="Times New Roman"/>
          <w:b/>
          <w:i/>
          <w:iCs/>
          <w:sz w:val="28"/>
          <w:szCs w:val="28"/>
          <w:lang w:val="uk-UA"/>
        </w:rPr>
        <w:t>1.9. Теоретико-практичні основи розвитку фізичних якостей</w:t>
      </w:r>
    </w:p>
    <w:p w14:paraId="201145B5"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51ABFA2F" w14:textId="77777777" w:rsidR="007563B9" w:rsidRPr="007146DC" w:rsidRDefault="007563B9" w:rsidP="0028717E">
      <w:pPr>
        <w:pStyle w:val="a4"/>
        <w:widowControl w:val="0"/>
        <w:spacing w:line="30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Рухові якості. Рухові здібності. Закономірності виховання рухових якостей. Принципи виховання рухових якостей.</w:t>
      </w:r>
    </w:p>
    <w:p w14:paraId="4DA9B736" w14:textId="77777777" w:rsidR="007563B9" w:rsidRPr="007146DC" w:rsidRDefault="007563B9" w:rsidP="0028717E">
      <w:pPr>
        <w:pStyle w:val="a4"/>
        <w:widowControl w:val="0"/>
        <w:spacing w:line="30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Сила. Режими м’язових напружень при виконанні вправ на силу. Види силових здібностей: власне-силові, швидкісно-силові, силова витривалість. Способи реєстрації силових здібностей: апаратурний (динамометри) і без вимірювальної апаратури (тестування).</w:t>
      </w:r>
    </w:p>
    <w:p w14:paraId="02E6802B" w14:textId="77777777" w:rsidR="007563B9" w:rsidRPr="007146DC" w:rsidRDefault="007563B9" w:rsidP="0028717E">
      <w:pPr>
        <w:pStyle w:val="a4"/>
        <w:widowControl w:val="0"/>
        <w:spacing w:line="30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Засоби розвитку силових здібностей: із зовнішнім обтяженням, з власною вагою тіла, ізометричні вправи, вправи у самоопорі. </w:t>
      </w:r>
    </w:p>
    <w:p w14:paraId="5FCF9429" w14:textId="77777777" w:rsidR="007563B9" w:rsidRPr="007146DC" w:rsidRDefault="007563B9" w:rsidP="0028717E">
      <w:pPr>
        <w:pStyle w:val="a4"/>
        <w:widowControl w:val="0"/>
        <w:spacing w:line="30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Віко-статеві та індивідуальні особливості розвитку силових здібностей у школярів.</w:t>
      </w:r>
    </w:p>
    <w:p w14:paraId="3973DEFC" w14:textId="77777777" w:rsidR="007563B9" w:rsidRPr="007146DC" w:rsidRDefault="007563B9" w:rsidP="0028717E">
      <w:pPr>
        <w:pStyle w:val="a4"/>
        <w:widowControl w:val="0"/>
        <w:spacing w:line="30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lastRenderedPageBreak/>
        <w:t xml:space="preserve">Методи розвитку силових здібностей: метод максимальних зусиль, повторний метод (награничних зусиль), метод колового тренування. </w:t>
      </w:r>
    </w:p>
    <w:p w14:paraId="2D3E3E38" w14:textId="77777777" w:rsidR="007563B9" w:rsidRPr="007146DC" w:rsidRDefault="007563B9" w:rsidP="0028717E">
      <w:pPr>
        <w:pStyle w:val="a4"/>
        <w:widowControl w:val="0"/>
        <w:spacing w:line="30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Загальна і спеціальна витривалість. </w:t>
      </w:r>
    </w:p>
    <w:p w14:paraId="47E5A78F" w14:textId="77777777" w:rsidR="007563B9" w:rsidRPr="007146DC" w:rsidRDefault="007563B9" w:rsidP="0028717E">
      <w:pPr>
        <w:pStyle w:val="a4"/>
        <w:widowControl w:val="0"/>
        <w:spacing w:line="30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Стомлення. Класифікація стомлення: легке, гостре, перенапруження, перетренованість, перевтома. Ступені стомлення: невеликий, середній, великий. Види фізичного стомлення: локальне, регіональне, глобальне. Фази стомлення: фаза початкового стомлення, компенсованого стомлення, декомпенсованого стомлення.</w:t>
      </w:r>
    </w:p>
    <w:p w14:paraId="505A0226" w14:textId="77777777" w:rsidR="007563B9" w:rsidRPr="007146DC" w:rsidRDefault="007563B9" w:rsidP="0028717E">
      <w:pPr>
        <w:pStyle w:val="a4"/>
        <w:widowControl w:val="0"/>
        <w:spacing w:line="30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Критерії і компоненти при вихованні витривалості (максимальна, субмаксимальна, велика і помірна зони потужності).</w:t>
      </w:r>
    </w:p>
    <w:p w14:paraId="2811468B" w14:textId="77777777" w:rsidR="007563B9" w:rsidRPr="007146DC" w:rsidRDefault="007563B9" w:rsidP="0028717E">
      <w:pPr>
        <w:pStyle w:val="a4"/>
        <w:widowControl w:val="0"/>
        <w:spacing w:line="30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Засоби відновлення при роботі на витривалість: педагогічні, медико-біологічні, психологічні.</w:t>
      </w:r>
    </w:p>
    <w:p w14:paraId="39CC1B10" w14:textId="77777777" w:rsidR="007563B9" w:rsidRPr="007146DC" w:rsidRDefault="007563B9" w:rsidP="0028717E">
      <w:pPr>
        <w:pStyle w:val="a4"/>
        <w:widowControl w:val="0"/>
        <w:spacing w:line="30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Методи виховання витривалості: рівномірний, рівномірно-прискорений, повторний, перемінний, інтервальний, комбінований, змагальний, ігровий. Тести для діагностики витривалості.</w:t>
      </w:r>
    </w:p>
    <w:p w14:paraId="6637031C"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Форми прояву швидкості: латентний час рухової реакції, швидкість одиночного руху, частота рухів.</w:t>
      </w:r>
    </w:p>
    <w:p w14:paraId="677F4241"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Віко-статеві та індивідуальності особливості розвитку швидкісних здібностей у школярів.</w:t>
      </w:r>
    </w:p>
    <w:p w14:paraId="181DA5D6"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Методи розвитку швидкісних здібностей: повторний, повторно-прогресуючий, перемінний, гандикап (персь’ют, біг з форою), ігровий, змагальний. Засоби виховання швидкості: вправи комплексної дії, вправи для розвитку окремих форм прояву швидкості, вправи спорідненої дії.</w:t>
      </w:r>
    </w:p>
    <w:p w14:paraId="446FBDA3"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Гнучкість та її різновиди: статична і динамічна, загальна і спеціальна, активна і пасивна. Фактори, які впливають на розвиток гнучкості: вік, стать, тілобудова, температура тіла та інтенсивність кровообігу, температура повітря, час доби, розминка, психічний стан та емоції.</w:t>
      </w:r>
    </w:p>
    <w:p w14:paraId="0DCAE737"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Засоби виховання гнучкості: вправи силового характеру, вправи на розтягування м’язів (активні, пасивні, комбіновані), вправи на розслаблення м’язів, стретчинг.</w:t>
      </w:r>
    </w:p>
    <w:p w14:paraId="3C14EA05"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Методи розвитку гнучкості: повторний (повільних рухів, махових рухів, пружинних рухів, з примусовим розтягненням м’язів і зв’язок), метод світлової реєстрації, електроміографічний метод, метод електростимуляції, ізометричного напруження попередньо розтягнутих м’язів, біомеханічна стимуляція м’язів.</w:t>
      </w:r>
    </w:p>
    <w:p w14:paraId="09628EC5"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Вікова динаміка природного розвитку гнучкості та контроль за її розвитком.</w:t>
      </w:r>
    </w:p>
    <w:p w14:paraId="250BE3F3"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Фактори, які визначають розвиток спритності: рухова пам’ять, міжм’язова координація, адаптаційні можливості різних аналізаторів. Специфічні (фундаментальні) координаційні здібності: здібність до кінестезичного диференціювання, до ритму, до </w:t>
      </w:r>
      <w:r w:rsidRPr="007146DC">
        <w:rPr>
          <w:rFonts w:ascii="Times New Roman" w:hAnsi="Times New Roman" w:cs="Times New Roman"/>
          <w:sz w:val="28"/>
          <w:szCs w:val="28"/>
          <w:lang w:val="uk-UA"/>
        </w:rPr>
        <w:lastRenderedPageBreak/>
        <w:t>орієнтації у просторі, до реакції, здібність зберігати рівновагу.</w:t>
      </w:r>
    </w:p>
    <w:p w14:paraId="5434A696"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Засоби розвитку координаційних здібностей: загальнопідготовчі вправи, спеціальнопідготовчі вправи, вправи змішаної групи. Методи розвитку координаційних здібностей: метод варіативної (перемінної) вправи, метод стандартно-повторної вправи. Методи реєстрації координаційних здібностей: спостереження, метод експертних оцінок, апаратурні методи і метод тестів. </w:t>
      </w:r>
    </w:p>
    <w:p w14:paraId="02E7A302" w14:textId="77777777" w:rsidR="005A2B5F" w:rsidRPr="007146DC" w:rsidRDefault="005A2B5F" w:rsidP="0028717E">
      <w:pPr>
        <w:pStyle w:val="a4"/>
        <w:widowControl w:val="0"/>
        <w:spacing w:line="319" w:lineRule="auto"/>
        <w:ind w:left="0" w:firstLine="851"/>
        <w:rPr>
          <w:rFonts w:ascii="Times New Roman" w:hAnsi="Times New Roman" w:cs="Times New Roman"/>
          <w:sz w:val="28"/>
          <w:szCs w:val="28"/>
          <w:lang w:val="uk-UA"/>
        </w:rPr>
      </w:pPr>
    </w:p>
    <w:p w14:paraId="0B654764" w14:textId="77777777" w:rsidR="007563B9" w:rsidRPr="007146DC" w:rsidRDefault="007563B9" w:rsidP="0028717E">
      <w:pPr>
        <w:pStyle w:val="a4"/>
        <w:widowControl w:val="0"/>
        <w:spacing w:line="319" w:lineRule="auto"/>
        <w:ind w:left="0" w:firstLine="0"/>
        <w:jc w:val="center"/>
        <w:rPr>
          <w:rFonts w:ascii="Times New Roman" w:hAnsi="Times New Roman" w:cs="Times New Roman"/>
          <w:b/>
          <w:bCs/>
          <w:sz w:val="28"/>
          <w:szCs w:val="28"/>
          <w:lang w:val="uk-UA"/>
        </w:rPr>
      </w:pPr>
      <w:r w:rsidRPr="007146DC">
        <w:rPr>
          <w:rFonts w:ascii="Times New Roman" w:hAnsi="Times New Roman" w:cs="Times New Roman"/>
          <w:b/>
          <w:bCs/>
          <w:sz w:val="28"/>
          <w:szCs w:val="28"/>
          <w:lang w:val="uk-UA"/>
        </w:rPr>
        <w:t>РОЗДІЛ 2.</w:t>
      </w:r>
    </w:p>
    <w:p w14:paraId="47707BA1" w14:textId="66227F58" w:rsidR="007563B9" w:rsidRPr="007146DC" w:rsidRDefault="007563B9" w:rsidP="0028717E">
      <w:pPr>
        <w:pStyle w:val="a4"/>
        <w:widowControl w:val="0"/>
        <w:spacing w:line="319" w:lineRule="auto"/>
        <w:ind w:left="0" w:firstLine="0"/>
        <w:jc w:val="center"/>
        <w:rPr>
          <w:rFonts w:ascii="Times New Roman" w:hAnsi="Times New Roman" w:cs="Times New Roman"/>
          <w:b/>
          <w:bCs/>
          <w:sz w:val="28"/>
          <w:szCs w:val="28"/>
          <w:lang w:val="uk-UA"/>
        </w:rPr>
      </w:pPr>
      <w:r w:rsidRPr="007146DC">
        <w:rPr>
          <w:rFonts w:ascii="Times New Roman" w:hAnsi="Times New Roman" w:cs="Times New Roman"/>
          <w:b/>
          <w:bCs/>
          <w:sz w:val="28"/>
          <w:szCs w:val="28"/>
          <w:lang w:val="uk-UA"/>
        </w:rPr>
        <w:t>ОСНОВИ МЕТОДИКИ ФІЗИЧНОГО</w:t>
      </w:r>
      <w:r w:rsidR="002821E4" w:rsidRPr="007146DC">
        <w:rPr>
          <w:rFonts w:ascii="Times New Roman" w:hAnsi="Times New Roman" w:cs="Times New Roman"/>
          <w:b/>
          <w:bCs/>
          <w:sz w:val="28"/>
          <w:szCs w:val="28"/>
          <w:lang w:val="uk-UA"/>
        </w:rPr>
        <w:t xml:space="preserve"> </w:t>
      </w:r>
      <w:r w:rsidRPr="007146DC">
        <w:rPr>
          <w:rFonts w:ascii="Times New Roman" w:hAnsi="Times New Roman" w:cs="Times New Roman"/>
          <w:b/>
          <w:bCs/>
          <w:sz w:val="28"/>
          <w:szCs w:val="28"/>
          <w:lang w:val="uk-UA"/>
        </w:rPr>
        <w:t>ВИХОВАННЯ</w:t>
      </w:r>
    </w:p>
    <w:p w14:paraId="4143B814" w14:textId="77777777" w:rsidR="007563B9" w:rsidRPr="007146DC" w:rsidRDefault="007563B9" w:rsidP="0028717E">
      <w:pPr>
        <w:pStyle w:val="a4"/>
        <w:widowControl w:val="0"/>
        <w:spacing w:line="319" w:lineRule="auto"/>
        <w:ind w:left="0" w:firstLine="851"/>
        <w:rPr>
          <w:rFonts w:ascii="Times New Roman" w:hAnsi="Times New Roman" w:cs="Times New Roman"/>
          <w:b/>
          <w:bCs/>
          <w:i/>
          <w:iCs/>
          <w:sz w:val="28"/>
          <w:szCs w:val="28"/>
          <w:lang w:val="uk-UA"/>
        </w:rPr>
      </w:pPr>
    </w:p>
    <w:p w14:paraId="5DF9B7B2" w14:textId="77777777" w:rsidR="007563B9" w:rsidRPr="007146DC" w:rsidRDefault="007563B9" w:rsidP="0028717E">
      <w:pPr>
        <w:pStyle w:val="a4"/>
        <w:widowControl w:val="0"/>
        <w:spacing w:line="319" w:lineRule="auto"/>
        <w:ind w:left="0" w:firstLine="851"/>
        <w:rPr>
          <w:rFonts w:ascii="Times New Roman" w:hAnsi="Times New Roman" w:cs="Times New Roman"/>
          <w:b/>
          <w:bCs/>
          <w:i/>
          <w:iCs/>
          <w:sz w:val="28"/>
          <w:szCs w:val="28"/>
          <w:lang w:val="uk-UA"/>
        </w:rPr>
      </w:pPr>
      <w:r w:rsidRPr="007146DC">
        <w:rPr>
          <w:rFonts w:ascii="Times New Roman" w:hAnsi="Times New Roman" w:cs="Times New Roman"/>
          <w:b/>
          <w:bCs/>
          <w:i/>
          <w:iCs/>
          <w:sz w:val="28"/>
          <w:szCs w:val="28"/>
          <w:lang w:val="uk-UA"/>
        </w:rPr>
        <w:t>2.1. Планування і контроль у фізичному вихованні</w:t>
      </w:r>
    </w:p>
    <w:p w14:paraId="50091F19" w14:textId="77777777" w:rsidR="007563B9" w:rsidRPr="007146DC" w:rsidRDefault="007563B9" w:rsidP="0028717E">
      <w:pPr>
        <w:pStyle w:val="a4"/>
        <w:widowControl w:val="0"/>
        <w:spacing w:line="319" w:lineRule="auto"/>
        <w:ind w:left="0" w:firstLine="851"/>
        <w:rPr>
          <w:rFonts w:ascii="Times New Roman" w:hAnsi="Times New Roman" w:cs="Times New Roman"/>
          <w:b/>
          <w:bCs/>
          <w:sz w:val="28"/>
          <w:szCs w:val="28"/>
          <w:lang w:val="uk-UA"/>
        </w:rPr>
      </w:pPr>
    </w:p>
    <w:p w14:paraId="08FAF075" w14:textId="77777777" w:rsidR="007563B9" w:rsidRPr="007146DC" w:rsidRDefault="007563B9" w:rsidP="0028717E">
      <w:pPr>
        <w:pStyle w:val="a4"/>
        <w:widowControl w:val="0"/>
        <w:spacing w:line="319"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Документи планування з фізичного виховання в школі: основні – навчальна програма, навчальний план загальноосвітнього навчального закладу на рік, графік розподілу і проходження навчального матеріалу на рік, робочий план реалізації навчальної програми, який складається на рік або півріччя, план-конспект уроку або системи уроків; додаткові – план по підготовці суддів та інструкторів з числа старшокласників, план проведення спортивно-масової та фізкультурно-оздоровчої роботи, календар змагань, положення про змагання, протоколи змагань.</w:t>
      </w:r>
    </w:p>
    <w:p w14:paraId="1DE75AF9" w14:textId="080638E7" w:rsidR="007563B9" w:rsidRPr="007146DC" w:rsidRDefault="007563B9" w:rsidP="0028717E">
      <w:pPr>
        <w:pStyle w:val="a4"/>
        <w:widowControl w:val="0"/>
        <w:spacing w:line="319"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Структура шкільної програми «Фізична культура» для </w:t>
      </w:r>
      <w:r w:rsidR="00306D20" w:rsidRPr="007146DC">
        <w:rPr>
          <w:rFonts w:ascii="Times New Roman" w:hAnsi="Times New Roman" w:cs="Times New Roman"/>
          <w:sz w:val="28"/>
          <w:szCs w:val="28"/>
          <w:lang w:val="uk-UA"/>
        </w:rPr>
        <w:t>закладів загальної середньої освіти</w:t>
      </w:r>
      <w:r w:rsidR="00235889" w:rsidRPr="007146DC">
        <w:rPr>
          <w:rFonts w:ascii="Times New Roman" w:hAnsi="Times New Roman" w:cs="Times New Roman"/>
          <w:sz w:val="28"/>
          <w:szCs w:val="28"/>
          <w:lang w:val="uk-UA"/>
        </w:rPr>
        <w:t xml:space="preserve">: </w:t>
      </w:r>
      <w:r w:rsidR="00306D20" w:rsidRPr="007146DC">
        <w:rPr>
          <w:rFonts w:ascii="Times New Roman" w:hAnsi="Times New Roman" w:cs="Times New Roman"/>
          <w:sz w:val="28"/>
          <w:szCs w:val="28"/>
          <w:lang w:val="uk-UA"/>
        </w:rPr>
        <w:t>типові освітні програми з фізичної культури в початковій школі (</w:t>
      </w:r>
      <w:r w:rsidR="00235889" w:rsidRPr="007146DC">
        <w:rPr>
          <w:rFonts w:ascii="Times New Roman" w:hAnsi="Times New Roman" w:cs="Times New Roman"/>
          <w:sz w:val="28"/>
          <w:szCs w:val="28"/>
          <w:lang w:val="uk-UA"/>
        </w:rPr>
        <w:t>«Типова освітня програма Савченко О.Я.», «Типова освітня програма Шияна Р.Б.»</w:t>
      </w:r>
      <w:r w:rsidR="00306D20" w:rsidRPr="007146DC">
        <w:rPr>
          <w:rFonts w:ascii="Times New Roman" w:hAnsi="Times New Roman" w:cs="Times New Roman"/>
          <w:sz w:val="28"/>
          <w:szCs w:val="28"/>
          <w:lang w:val="uk-UA"/>
        </w:rPr>
        <w:t xml:space="preserve"> тощо)</w:t>
      </w:r>
      <w:r w:rsidR="00235889" w:rsidRPr="007146DC">
        <w:rPr>
          <w:rFonts w:ascii="Times New Roman" w:hAnsi="Times New Roman" w:cs="Times New Roman"/>
          <w:sz w:val="28"/>
          <w:szCs w:val="28"/>
          <w:lang w:val="uk-UA"/>
        </w:rPr>
        <w:t xml:space="preserve">, «Модельна навчальна програма «Фізична культура. 5-6 класи» для закладів загальної середньої освіти», </w:t>
      </w:r>
      <w:r w:rsidR="00F72866" w:rsidRPr="007146DC">
        <w:rPr>
          <w:rFonts w:ascii="Times New Roman" w:hAnsi="Times New Roman" w:cs="Times New Roman"/>
          <w:sz w:val="28"/>
          <w:szCs w:val="28"/>
          <w:lang w:val="uk-UA"/>
        </w:rPr>
        <w:t>«</w:t>
      </w:r>
      <w:r w:rsidR="00235889" w:rsidRPr="007146DC">
        <w:rPr>
          <w:rFonts w:ascii="Times New Roman" w:hAnsi="Times New Roman" w:cs="Times New Roman"/>
          <w:sz w:val="28"/>
          <w:szCs w:val="28"/>
          <w:lang w:val="uk-UA"/>
        </w:rPr>
        <w:t>Навчальна програма з фізичної культури для 6–9 класів закладів загальної середньої освіти</w:t>
      </w:r>
      <w:r w:rsidR="00F72866" w:rsidRPr="007146DC">
        <w:rPr>
          <w:rFonts w:ascii="Times New Roman" w:hAnsi="Times New Roman" w:cs="Times New Roman"/>
          <w:sz w:val="28"/>
          <w:szCs w:val="28"/>
          <w:lang w:val="uk-UA"/>
        </w:rPr>
        <w:t>», «Навчальна програма з фізичної культури для 10-11 класів закладів загальної середньої освіти».</w:t>
      </w:r>
    </w:p>
    <w:p w14:paraId="4F99CB36" w14:textId="77777777" w:rsidR="007563B9" w:rsidRPr="007146DC" w:rsidRDefault="007563B9" w:rsidP="0028717E">
      <w:pPr>
        <w:pStyle w:val="a4"/>
        <w:widowControl w:val="0"/>
        <w:spacing w:line="319"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Контроль і його роль в управлінні навчальною діяльністю учнів. Функції контролю: навчальна, виховна, контролююча. Види педагогічного контролю: попередній, поточний, підсумковий. Методи контролю та перевірка знань, умінь і навичок учнів (тестування).</w:t>
      </w:r>
    </w:p>
    <w:p w14:paraId="5A15BEC4" w14:textId="77777777" w:rsidR="007563B9" w:rsidRPr="007146DC" w:rsidRDefault="007563B9" w:rsidP="0028717E">
      <w:pPr>
        <w:pStyle w:val="a4"/>
        <w:widowControl w:val="0"/>
        <w:spacing w:line="319"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Вимоги до обліку успішності учнів: систематичність, всебічність, об’єктивність, диференційованість (індивідуальний підхід). Критерії оцінювання знань учнів.</w:t>
      </w:r>
    </w:p>
    <w:p w14:paraId="0F44517A" w14:textId="77777777" w:rsidR="007563B9" w:rsidRPr="007146DC" w:rsidRDefault="007563B9" w:rsidP="0028717E">
      <w:pPr>
        <w:pStyle w:val="a4"/>
        <w:widowControl w:val="0"/>
        <w:spacing w:line="319" w:lineRule="auto"/>
        <w:ind w:left="0" w:firstLine="851"/>
        <w:rPr>
          <w:rFonts w:ascii="Times New Roman" w:hAnsi="Times New Roman" w:cs="Times New Roman"/>
          <w:i/>
          <w:iCs/>
          <w:sz w:val="28"/>
          <w:szCs w:val="28"/>
          <w:lang w:val="uk-UA"/>
        </w:rPr>
      </w:pPr>
    </w:p>
    <w:p w14:paraId="4AF67ADA" w14:textId="77777777" w:rsidR="007563B9" w:rsidRPr="007146DC" w:rsidRDefault="007563B9" w:rsidP="0028717E">
      <w:pPr>
        <w:pStyle w:val="a4"/>
        <w:widowControl w:val="0"/>
        <w:spacing w:line="319" w:lineRule="auto"/>
        <w:ind w:left="0" w:firstLine="851"/>
        <w:rPr>
          <w:rFonts w:ascii="Times New Roman" w:hAnsi="Times New Roman" w:cs="Times New Roman"/>
          <w:b/>
          <w:bCs/>
          <w:i/>
          <w:iCs/>
          <w:spacing w:val="-6"/>
          <w:sz w:val="28"/>
          <w:szCs w:val="28"/>
          <w:lang w:val="uk-UA"/>
        </w:rPr>
      </w:pPr>
      <w:r w:rsidRPr="007146DC">
        <w:rPr>
          <w:rFonts w:ascii="Times New Roman" w:hAnsi="Times New Roman" w:cs="Times New Roman"/>
          <w:b/>
          <w:bCs/>
          <w:i/>
          <w:iCs/>
          <w:spacing w:val="-6"/>
          <w:sz w:val="28"/>
          <w:szCs w:val="28"/>
          <w:lang w:val="uk-UA"/>
        </w:rPr>
        <w:t>2.2.</w:t>
      </w:r>
      <w:r w:rsidRPr="007146DC">
        <w:rPr>
          <w:rFonts w:ascii="Times New Roman" w:hAnsi="Times New Roman" w:cs="Times New Roman"/>
          <w:i/>
          <w:iCs/>
          <w:spacing w:val="-6"/>
          <w:sz w:val="28"/>
          <w:szCs w:val="28"/>
          <w:lang w:val="uk-UA"/>
        </w:rPr>
        <w:t xml:space="preserve"> </w:t>
      </w:r>
      <w:r w:rsidRPr="007146DC">
        <w:rPr>
          <w:rFonts w:ascii="Times New Roman" w:hAnsi="Times New Roman" w:cs="Times New Roman"/>
          <w:b/>
          <w:bCs/>
          <w:i/>
          <w:iCs/>
          <w:spacing w:val="-6"/>
          <w:sz w:val="28"/>
          <w:szCs w:val="28"/>
          <w:lang w:val="uk-UA"/>
        </w:rPr>
        <w:t>Фізичне виховання дітей раннього і дошкільного віку</w:t>
      </w:r>
    </w:p>
    <w:p w14:paraId="6CD3EC9C" w14:textId="77777777" w:rsidR="007563B9" w:rsidRPr="007146DC" w:rsidRDefault="007563B9" w:rsidP="0028717E">
      <w:pPr>
        <w:pStyle w:val="a4"/>
        <w:widowControl w:val="0"/>
        <w:spacing w:line="319" w:lineRule="auto"/>
        <w:ind w:left="0" w:firstLine="851"/>
        <w:rPr>
          <w:rFonts w:ascii="Times New Roman" w:hAnsi="Times New Roman" w:cs="Times New Roman"/>
          <w:b/>
          <w:bCs/>
          <w:sz w:val="28"/>
          <w:szCs w:val="28"/>
          <w:lang w:val="uk-UA"/>
        </w:rPr>
      </w:pPr>
    </w:p>
    <w:p w14:paraId="192920B3" w14:textId="77777777" w:rsidR="007563B9" w:rsidRPr="007146DC" w:rsidRDefault="007563B9" w:rsidP="0028717E">
      <w:pPr>
        <w:pStyle w:val="a4"/>
        <w:widowControl w:val="0"/>
        <w:spacing w:line="319"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Мета, завдання і значення фізичного виховання дітей раннього і дошкільного віку.</w:t>
      </w:r>
      <w:r w:rsidR="005A2B5F" w:rsidRPr="007146DC">
        <w:rPr>
          <w:rFonts w:ascii="Times New Roman" w:hAnsi="Times New Roman" w:cs="Times New Roman"/>
          <w:sz w:val="28"/>
          <w:szCs w:val="28"/>
          <w:lang w:val="uk-UA"/>
        </w:rPr>
        <w:t xml:space="preserve"> </w:t>
      </w:r>
      <w:r w:rsidRPr="007146DC">
        <w:rPr>
          <w:rFonts w:ascii="Times New Roman" w:hAnsi="Times New Roman" w:cs="Times New Roman"/>
          <w:sz w:val="28"/>
          <w:szCs w:val="28"/>
          <w:lang w:val="uk-UA"/>
        </w:rPr>
        <w:lastRenderedPageBreak/>
        <w:t>Вікова періодизація. Вікові особливості фізичного розвитку та фізичної підготовленості дітей раннього і дошкільного</w:t>
      </w:r>
      <w:r w:rsidR="005A2B5F" w:rsidRPr="007146DC">
        <w:rPr>
          <w:rFonts w:ascii="Times New Roman" w:hAnsi="Times New Roman" w:cs="Times New Roman"/>
          <w:sz w:val="28"/>
          <w:szCs w:val="28"/>
          <w:lang w:val="uk-UA"/>
        </w:rPr>
        <w:t xml:space="preserve"> </w:t>
      </w:r>
      <w:r w:rsidRPr="007146DC">
        <w:rPr>
          <w:rFonts w:ascii="Times New Roman" w:hAnsi="Times New Roman" w:cs="Times New Roman"/>
          <w:sz w:val="28"/>
          <w:szCs w:val="28"/>
          <w:lang w:val="uk-UA"/>
        </w:rPr>
        <w:t xml:space="preserve">віку. </w:t>
      </w:r>
    </w:p>
    <w:p w14:paraId="59D8289A" w14:textId="77777777" w:rsidR="007563B9" w:rsidRPr="007146DC" w:rsidRDefault="007563B9" w:rsidP="0028717E">
      <w:pPr>
        <w:pStyle w:val="a4"/>
        <w:widowControl w:val="0"/>
        <w:spacing w:line="319"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Засоби фізичного виховання дітей: фізичні вправи (основна гімнастика, рухливі ігри сюжетні і без сюжету</w:t>
      </w:r>
      <w:r w:rsidR="005A2B5F" w:rsidRPr="007146DC">
        <w:rPr>
          <w:rFonts w:ascii="Times New Roman" w:hAnsi="Times New Roman" w:cs="Times New Roman"/>
          <w:sz w:val="28"/>
          <w:szCs w:val="28"/>
          <w:lang w:val="uk-UA"/>
        </w:rPr>
        <w:t xml:space="preserve">, </w:t>
      </w:r>
      <w:r w:rsidRPr="007146DC">
        <w:rPr>
          <w:rFonts w:ascii="Times New Roman" w:hAnsi="Times New Roman" w:cs="Times New Roman"/>
          <w:sz w:val="28"/>
          <w:szCs w:val="28"/>
          <w:lang w:val="uk-UA"/>
        </w:rPr>
        <w:t>спрощені форми спортивних вправ); оздоровчі сили природи (сонячні, повітряні і водні процедури); гігієнічні фактори (режими сну і харчування, рухової активності і відпочинку, гігієна тіла, різновиди масажу).</w:t>
      </w:r>
    </w:p>
    <w:p w14:paraId="549A70EA" w14:textId="5CD5E8AE" w:rsidR="007563B9" w:rsidRPr="007146DC" w:rsidRDefault="007563B9" w:rsidP="0028717E">
      <w:pPr>
        <w:spacing w:after="0" w:line="319" w:lineRule="auto"/>
        <w:ind w:left="0" w:firstLine="851"/>
        <w:rPr>
          <w:color w:val="auto"/>
          <w:szCs w:val="28"/>
          <w:lang w:val="uk-UA"/>
        </w:rPr>
      </w:pPr>
      <w:r w:rsidRPr="007146DC">
        <w:rPr>
          <w:color w:val="auto"/>
          <w:szCs w:val="28"/>
          <w:lang w:val="uk-UA"/>
        </w:rPr>
        <w:t>Форми організації занять: у сім’ї, у дошкільних закладах:</w:t>
      </w:r>
      <w:r w:rsidR="008A18EF" w:rsidRPr="007146DC">
        <w:rPr>
          <w:color w:val="auto"/>
          <w:szCs w:val="28"/>
          <w:lang w:val="uk-UA"/>
        </w:rPr>
        <w:t xml:space="preserve"> </w:t>
      </w:r>
      <w:r w:rsidRPr="007146DC">
        <w:rPr>
          <w:color w:val="auto"/>
          <w:szCs w:val="28"/>
          <w:lang w:val="uk-UA"/>
        </w:rPr>
        <w:t>(ранкова гімнастика;</w:t>
      </w:r>
      <w:r w:rsidR="005A2B5F" w:rsidRPr="007146DC">
        <w:rPr>
          <w:color w:val="auto"/>
          <w:szCs w:val="28"/>
          <w:lang w:val="uk-UA"/>
        </w:rPr>
        <w:t xml:space="preserve"> </w:t>
      </w:r>
      <w:r w:rsidRPr="007146DC">
        <w:rPr>
          <w:color w:val="auto"/>
          <w:szCs w:val="28"/>
          <w:lang w:val="uk-UA"/>
        </w:rPr>
        <w:t>гімнастика після денного сну; заняття урочного типу; рухливі ігри; фізкультурні паузи; фізкультурні хвилинки; фізкультурні свята; щоденні самостійні заняття).</w:t>
      </w:r>
    </w:p>
    <w:p w14:paraId="46FEBC0C" w14:textId="5738E8B6" w:rsidR="003E6FDB" w:rsidRPr="007146DC" w:rsidRDefault="003E6FDB" w:rsidP="003E6FDB">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Комплексні та парціальні освітні програми для дітей дошкільного віку: «Я У Світі», «Українське дошкілля», «Казкова фізкультура»,</w:t>
      </w:r>
      <w:r w:rsidR="008C2BB3" w:rsidRPr="007146DC">
        <w:rPr>
          <w:rFonts w:ascii="Times New Roman" w:hAnsi="Times New Roman" w:cs="Times New Roman"/>
          <w:sz w:val="28"/>
          <w:szCs w:val="28"/>
          <w:lang w:val="uk-UA"/>
        </w:rPr>
        <w:t xml:space="preserve"> «Шкіряний м’яч» та інші.</w:t>
      </w:r>
      <w:r w:rsidRPr="007146DC">
        <w:rPr>
          <w:rFonts w:ascii="Times New Roman" w:hAnsi="Times New Roman" w:cs="Times New Roman"/>
          <w:sz w:val="28"/>
          <w:szCs w:val="28"/>
          <w:lang w:val="uk-UA"/>
        </w:rPr>
        <w:t xml:space="preserve"> </w:t>
      </w:r>
      <w:r w:rsidR="007563B9" w:rsidRPr="007146DC">
        <w:rPr>
          <w:rFonts w:ascii="Times New Roman" w:hAnsi="Times New Roman" w:cs="Times New Roman"/>
          <w:sz w:val="28"/>
          <w:szCs w:val="28"/>
          <w:lang w:val="uk-UA"/>
        </w:rPr>
        <w:t xml:space="preserve">Особливості методики </w:t>
      </w:r>
      <w:r w:rsidR="008C2BB3" w:rsidRPr="007146DC">
        <w:rPr>
          <w:rFonts w:ascii="Times New Roman" w:hAnsi="Times New Roman" w:cs="Times New Roman"/>
          <w:sz w:val="28"/>
          <w:szCs w:val="28"/>
          <w:lang w:val="uk-UA"/>
        </w:rPr>
        <w:t xml:space="preserve">проведення фізкультурних </w:t>
      </w:r>
      <w:r w:rsidR="007563B9" w:rsidRPr="007146DC">
        <w:rPr>
          <w:rFonts w:ascii="Times New Roman" w:hAnsi="Times New Roman" w:cs="Times New Roman"/>
          <w:sz w:val="28"/>
          <w:szCs w:val="28"/>
          <w:lang w:val="uk-UA"/>
        </w:rPr>
        <w:t xml:space="preserve">занять з </w:t>
      </w:r>
      <w:r w:rsidR="008C2BB3" w:rsidRPr="007146DC">
        <w:rPr>
          <w:rFonts w:ascii="Times New Roman" w:hAnsi="Times New Roman" w:cs="Times New Roman"/>
          <w:sz w:val="28"/>
          <w:szCs w:val="28"/>
          <w:lang w:val="uk-UA"/>
        </w:rPr>
        <w:t xml:space="preserve">дітьми </w:t>
      </w:r>
      <w:r w:rsidR="007563B9" w:rsidRPr="007146DC">
        <w:rPr>
          <w:rFonts w:ascii="Times New Roman" w:hAnsi="Times New Roman" w:cs="Times New Roman"/>
          <w:sz w:val="28"/>
          <w:szCs w:val="28"/>
          <w:lang w:val="uk-UA"/>
        </w:rPr>
        <w:t>молодш</w:t>
      </w:r>
      <w:r w:rsidR="008C2BB3" w:rsidRPr="007146DC">
        <w:rPr>
          <w:rFonts w:ascii="Times New Roman" w:hAnsi="Times New Roman" w:cs="Times New Roman"/>
          <w:sz w:val="28"/>
          <w:szCs w:val="28"/>
          <w:lang w:val="uk-UA"/>
        </w:rPr>
        <w:t>ого</w:t>
      </w:r>
      <w:r w:rsidR="007563B9" w:rsidRPr="007146DC">
        <w:rPr>
          <w:rFonts w:ascii="Times New Roman" w:hAnsi="Times New Roman" w:cs="Times New Roman"/>
          <w:sz w:val="28"/>
          <w:szCs w:val="28"/>
          <w:lang w:val="uk-UA"/>
        </w:rPr>
        <w:t>, середн</w:t>
      </w:r>
      <w:r w:rsidR="008C2BB3" w:rsidRPr="007146DC">
        <w:rPr>
          <w:rFonts w:ascii="Times New Roman" w:hAnsi="Times New Roman" w:cs="Times New Roman"/>
          <w:sz w:val="28"/>
          <w:szCs w:val="28"/>
          <w:lang w:val="uk-UA"/>
        </w:rPr>
        <w:t>ього</w:t>
      </w:r>
      <w:r w:rsidR="007563B9" w:rsidRPr="007146DC">
        <w:rPr>
          <w:rFonts w:ascii="Times New Roman" w:hAnsi="Times New Roman" w:cs="Times New Roman"/>
          <w:sz w:val="28"/>
          <w:szCs w:val="28"/>
          <w:lang w:val="uk-UA"/>
        </w:rPr>
        <w:t xml:space="preserve"> та старш</w:t>
      </w:r>
      <w:r w:rsidR="008C2BB3" w:rsidRPr="007146DC">
        <w:rPr>
          <w:rFonts w:ascii="Times New Roman" w:hAnsi="Times New Roman" w:cs="Times New Roman"/>
          <w:sz w:val="28"/>
          <w:szCs w:val="28"/>
          <w:lang w:val="uk-UA"/>
        </w:rPr>
        <w:t>ого</w:t>
      </w:r>
      <w:r w:rsidR="007563B9" w:rsidRPr="007146DC">
        <w:rPr>
          <w:rFonts w:ascii="Times New Roman" w:hAnsi="Times New Roman" w:cs="Times New Roman"/>
          <w:sz w:val="28"/>
          <w:szCs w:val="28"/>
          <w:lang w:val="uk-UA"/>
        </w:rPr>
        <w:t xml:space="preserve"> дошкільн</w:t>
      </w:r>
      <w:r w:rsidR="008C2BB3" w:rsidRPr="007146DC">
        <w:rPr>
          <w:rFonts w:ascii="Times New Roman" w:hAnsi="Times New Roman" w:cs="Times New Roman"/>
          <w:sz w:val="28"/>
          <w:szCs w:val="28"/>
          <w:lang w:val="uk-UA"/>
        </w:rPr>
        <w:t>ого віку</w:t>
      </w:r>
      <w:r w:rsidR="007563B9" w:rsidRPr="007146DC">
        <w:rPr>
          <w:rFonts w:ascii="Times New Roman" w:hAnsi="Times New Roman" w:cs="Times New Roman"/>
          <w:sz w:val="28"/>
          <w:szCs w:val="28"/>
          <w:lang w:val="uk-UA"/>
        </w:rPr>
        <w:t>.</w:t>
      </w:r>
      <w:r w:rsidRPr="007146DC">
        <w:rPr>
          <w:rFonts w:ascii="Times New Roman" w:hAnsi="Times New Roman" w:cs="Times New Roman"/>
          <w:b/>
          <w:bCs/>
          <w:sz w:val="28"/>
          <w:szCs w:val="28"/>
          <w:lang w:val="uk-UA"/>
        </w:rPr>
        <w:t xml:space="preserve"> </w:t>
      </w:r>
    </w:p>
    <w:p w14:paraId="1A2689CD" w14:textId="1F530F51" w:rsidR="007563B9" w:rsidRPr="007146DC" w:rsidRDefault="007563B9" w:rsidP="0028717E">
      <w:pPr>
        <w:pStyle w:val="a4"/>
        <w:widowControl w:val="0"/>
        <w:spacing w:line="312" w:lineRule="auto"/>
        <w:ind w:left="0" w:firstLine="851"/>
        <w:rPr>
          <w:rFonts w:ascii="Times New Roman" w:hAnsi="Times New Roman" w:cs="Times New Roman"/>
          <w:sz w:val="28"/>
          <w:szCs w:val="28"/>
          <w:lang w:val="uk-UA"/>
        </w:rPr>
      </w:pPr>
      <w:r w:rsidRPr="007146DC">
        <w:rPr>
          <w:rFonts w:ascii="Times New Roman" w:hAnsi="Times New Roman" w:cs="Times New Roman"/>
          <w:sz w:val="28"/>
          <w:szCs w:val="28"/>
          <w:lang w:val="uk-UA"/>
        </w:rPr>
        <w:t>Медичний та педагогічний контроль (спостереження, анамнез, тестування).</w:t>
      </w:r>
    </w:p>
    <w:p w14:paraId="507F543E" w14:textId="77777777" w:rsidR="005B5B2A" w:rsidRPr="007146DC" w:rsidRDefault="005B5B2A" w:rsidP="005B5B2A">
      <w:pPr>
        <w:rPr>
          <w:color w:val="auto"/>
          <w:lang w:val="uk-UA"/>
        </w:rPr>
      </w:pPr>
    </w:p>
    <w:p w14:paraId="1E9BA7D0" w14:textId="77777777" w:rsidR="007563B9" w:rsidRPr="007146DC" w:rsidRDefault="007563B9" w:rsidP="0028717E">
      <w:pPr>
        <w:pStyle w:val="a4"/>
        <w:widowControl w:val="0"/>
        <w:spacing w:line="312" w:lineRule="auto"/>
        <w:ind w:left="0" w:firstLine="851"/>
        <w:rPr>
          <w:rFonts w:ascii="Times New Roman" w:hAnsi="Times New Roman" w:cs="Times New Roman"/>
          <w:b/>
          <w:bCs/>
          <w:i/>
          <w:iCs/>
          <w:sz w:val="28"/>
          <w:szCs w:val="28"/>
          <w:lang w:val="uk-UA"/>
        </w:rPr>
      </w:pPr>
      <w:r w:rsidRPr="007146DC">
        <w:rPr>
          <w:rFonts w:ascii="Times New Roman" w:hAnsi="Times New Roman" w:cs="Times New Roman"/>
          <w:b/>
          <w:bCs/>
          <w:i/>
          <w:iCs/>
          <w:sz w:val="28"/>
          <w:szCs w:val="28"/>
          <w:lang w:val="uk-UA"/>
        </w:rPr>
        <w:t>2.3. Фізичне виховання дітей шкільного віку</w:t>
      </w:r>
    </w:p>
    <w:p w14:paraId="54819F2B"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0BC40ED7"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Мета, завдання і соціально-педагогічне значення фізичного виховання дітей шкільного віку. Вікова періодизація (за біологічним і педагогічним напрямками). </w:t>
      </w:r>
    </w:p>
    <w:p w14:paraId="7B79F5E4" w14:textId="5CBF49F9"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Фізичне виховання дітей молодшого шкільного віку. Особливості вікового розвитку. Завдання фізичного виховання. Засоби фізичного виховання дітей шкільного віку</w:t>
      </w:r>
      <w:r w:rsidR="00306D20" w:rsidRPr="007146DC">
        <w:rPr>
          <w:rFonts w:ascii="Times New Roman" w:hAnsi="Times New Roman" w:cs="Times New Roman"/>
          <w:sz w:val="28"/>
          <w:szCs w:val="28"/>
          <w:lang w:val="uk-UA"/>
        </w:rPr>
        <w:t>. Нова українська школа</w:t>
      </w:r>
      <w:r w:rsidR="00E7168A" w:rsidRPr="007146DC">
        <w:rPr>
          <w:rFonts w:ascii="Times New Roman" w:hAnsi="Times New Roman" w:cs="Times New Roman"/>
          <w:sz w:val="28"/>
          <w:szCs w:val="28"/>
          <w:lang w:val="uk-UA"/>
        </w:rPr>
        <w:t xml:space="preserve"> (НУШ)</w:t>
      </w:r>
      <w:r w:rsidR="00306D20" w:rsidRPr="007146DC">
        <w:rPr>
          <w:rFonts w:ascii="Times New Roman" w:hAnsi="Times New Roman" w:cs="Times New Roman"/>
          <w:sz w:val="28"/>
          <w:szCs w:val="28"/>
          <w:lang w:val="uk-UA"/>
        </w:rPr>
        <w:t xml:space="preserve">: типові освітні програми з фізичної культури для учнів початкової школи; методика навчання фізичної культури у 1-4 класах. </w:t>
      </w:r>
      <w:r w:rsidRPr="007146DC">
        <w:rPr>
          <w:rFonts w:ascii="Times New Roman" w:hAnsi="Times New Roman" w:cs="Times New Roman"/>
          <w:sz w:val="28"/>
          <w:szCs w:val="28"/>
          <w:lang w:val="uk-UA"/>
        </w:rPr>
        <w:t>Домашні завдання.</w:t>
      </w:r>
    </w:p>
    <w:p w14:paraId="10DB16FB" w14:textId="0B24337C"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Фізичне виховання дітей середнього шкільного віку. Особливості вікового розвитку. Завдання фізичного виховання. Засоби фізичного виховання дітей шкільного віку</w:t>
      </w:r>
      <w:r w:rsidR="00565E93" w:rsidRPr="007146DC">
        <w:rPr>
          <w:rFonts w:ascii="Times New Roman" w:hAnsi="Times New Roman" w:cs="Times New Roman"/>
          <w:sz w:val="28"/>
          <w:szCs w:val="28"/>
          <w:lang w:val="uk-UA"/>
        </w:rPr>
        <w:t>.</w:t>
      </w:r>
      <w:r w:rsidRPr="007146DC">
        <w:rPr>
          <w:rFonts w:ascii="Times New Roman" w:hAnsi="Times New Roman" w:cs="Times New Roman"/>
          <w:sz w:val="28"/>
          <w:szCs w:val="28"/>
          <w:lang w:val="uk-UA"/>
        </w:rPr>
        <w:t xml:space="preserve"> </w:t>
      </w:r>
      <w:r w:rsidR="00565E93" w:rsidRPr="007146DC">
        <w:rPr>
          <w:rFonts w:ascii="Times New Roman" w:hAnsi="Times New Roman" w:cs="Times New Roman"/>
          <w:sz w:val="28"/>
          <w:szCs w:val="28"/>
          <w:lang w:val="uk-UA"/>
        </w:rPr>
        <w:t>Державний стандарт базової середньої освіти: освітні галузі, ключові компетентності, наскрізні вміння, базовий навчальний план. Нова фізична культура для НУШ</w:t>
      </w:r>
      <w:r w:rsidR="004E5C21" w:rsidRPr="007146DC">
        <w:rPr>
          <w:rFonts w:ascii="Times New Roman" w:hAnsi="Times New Roman" w:cs="Times New Roman"/>
          <w:sz w:val="28"/>
          <w:szCs w:val="28"/>
          <w:lang w:val="uk-UA"/>
        </w:rPr>
        <w:t>:</w:t>
      </w:r>
      <w:r w:rsidR="00565E93" w:rsidRPr="007146DC">
        <w:rPr>
          <w:rFonts w:ascii="Times New Roman" w:hAnsi="Times New Roman" w:cs="Times New Roman"/>
          <w:sz w:val="28"/>
          <w:szCs w:val="28"/>
          <w:lang w:val="uk-UA"/>
        </w:rPr>
        <w:t xml:space="preserve"> </w:t>
      </w:r>
      <w:r w:rsidR="004E5C21" w:rsidRPr="007146DC">
        <w:rPr>
          <w:rFonts w:ascii="Times New Roman" w:hAnsi="Times New Roman" w:cs="Times New Roman"/>
          <w:sz w:val="28"/>
          <w:szCs w:val="28"/>
          <w:lang w:val="uk-UA"/>
        </w:rPr>
        <w:t>м</w:t>
      </w:r>
      <w:r w:rsidR="00565E93" w:rsidRPr="007146DC">
        <w:rPr>
          <w:rFonts w:ascii="Times New Roman" w:hAnsi="Times New Roman" w:cs="Times New Roman"/>
          <w:sz w:val="28"/>
          <w:szCs w:val="28"/>
          <w:lang w:val="uk-UA"/>
        </w:rPr>
        <w:t>одельна навчальна програма «Фізична культура. 5-6 класи» для закладів загальної середньої освіти</w:t>
      </w:r>
      <w:r w:rsidR="004E5C21" w:rsidRPr="007146DC">
        <w:rPr>
          <w:rFonts w:ascii="Times New Roman" w:hAnsi="Times New Roman" w:cs="Times New Roman"/>
          <w:sz w:val="28"/>
          <w:szCs w:val="28"/>
          <w:lang w:val="uk-UA"/>
        </w:rPr>
        <w:t>.</w:t>
      </w:r>
      <w:r w:rsidR="00565E93" w:rsidRPr="007146DC">
        <w:rPr>
          <w:rFonts w:ascii="Times New Roman" w:hAnsi="Times New Roman" w:cs="Times New Roman"/>
          <w:sz w:val="28"/>
          <w:szCs w:val="28"/>
          <w:lang w:val="uk-UA"/>
        </w:rPr>
        <w:t xml:space="preserve"> Навчальна програма з фізичної культури для </w:t>
      </w:r>
      <w:r w:rsidR="004E5C21" w:rsidRPr="007146DC">
        <w:rPr>
          <w:rFonts w:ascii="Times New Roman" w:hAnsi="Times New Roman" w:cs="Times New Roman"/>
          <w:sz w:val="28"/>
          <w:szCs w:val="28"/>
          <w:lang w:val="uk-UA"/>
        </w:rPr>
        <w:t>6</w:t>
      </w:r>
      <w:r w:rsidR="00565E93" w:rsidRPr="007146DC">
        <w:rPr>
          <w:rFonts w:ascii="Times New Roman" w:hAnsi="Times New Roman" w:cs="Times New Roman"/>
          <w:sz w:val="28"/>
          <w:szCs w:val="28"/>
          <w:lang w:val="uk-UA"/>
        </w:rPr>
        <w:t>–9 класів закладів загальної середньої освіти</w:t>
      </w:r>
      <w:r w:rsidR="004E5C21" w:rsidRPr="007146DC">
        <w:rPr>
          <w:rFonts w:ascii="Times New Roman" w:hAnsi="Times New Roman" w:cs="Times New Roman"/>
          <w:sz w:val="28"/>
          <w:szCs w:val="28"/>
          <w:lang w:val="uk-UA"/>
        </w:rPr>
        <w:t>.</w:t>
      </w:r>
      <w:r w:rsidR="00565E93" w:rsidRPr="007146DC">
        <w:rPr>
          <w:rFonts w:ascii="Times New Roman" w:hAnsi="Times New Roman" w:cs="Times New Roman"/>
          <w:sz w:val="28"/>
          <w:szCs w:val="28"/>
          <w:lang w:val="uk-UA"/>
        </w:rPr>
        <w:t xml:space="preserve"> </w:t>
      </w:r>
      <w:r w:rsidRPr="007146DC">
        <w:rPr>
          <w:rFonts w:ascii="Times New Roman" w:hAnsi="Times New Roman" w:cs="Times New Roman"/>
          <w:sz w:val="28"/>
          <w:szCs w:val="28"/>
          <w:lang w:val="uk-UA"/>
        </w:rPr>
        <w:t>Особливості методики фізичного виховання</w:t>
      </w:r>
      <w:r w:rsidR="004E5C21" w:rsidRPr="007146DC">
        <w:rPr>
          <w:rFonts w:ascii="Times New Roman" w:hAnsi="Times New Roman" w:cs="Times New Roman"/>
          <w:sz w:val="28"/>
          <w:szCs w:val="28"/>
          <w:lang w:val="uk-UA"/>
        </w:rPr>
        <w:t xml:space="preserve"> учнів середнього шкільного віку</w:t>
      </w:r>
      <w:r w:rsidRPr="007146DC">
        <w:rPr>
          <w:rFonts w:ascii="Times New Roman" w:hAnsi="Times New Roman" w:cs="Times New Roman"/>
          <w:sz w:val="28"/>
          <w:szCs w:val="28"/>
          <w:lang w:val="uk-UA"/>
        </w:rPr>
        <w:t xml:space="preserve">. </w:t>
      </w:r>
    </w:p>
    <w:p w14:paraId="400D4512" w14:textId="61E0EE4B"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Фізичне виховання дітей старшого шкільного віку. Особливості вікового розвитку. Завдання фізичного виховання. Засоби фізичного виховання дітей шкільного віку. </w:t>
      </w:r>
      <w:r w:rsidR="004E5C21" w:rsidRPr="007146DC">
        <w:rPr>
          <w:rFonts w:ascii="Times New Roman" w:hAnsi="Times New Roman" w:cs="Times New Roman"/>
          <w:sz w:val="28"/>
          <w:szCs w:val="28"/>
          <w:lang w:val="uk-UA"/>
        </w:rPr>
        <w:t xml:space="preserve">Навчальні програми з фізичної культури для учнів 10-11 класів: рівень стандарту та профільний рівень. </w:t>
      </w:r>
      <w:r w:rsidRPr="007146DC">
        <w:rPr>
          <w:rFonts w:ascii="Times New Roman" w:hAnsi="Times New Roman" w:cs="Times New Roman"/>
          <w:sz w:val="28"/>
          <w:szCs w:val="28"/>
          <w:lang w:val="uk-UA"/>
        </w:rPr>
        <w:t>Особливості методики фізичного виховання</w:t>
      </w:r>
      <w:r w:rsidR="004E5C21" w:rsidRPr="007146DC">
        <w:rPr>
          <w:rFonts w:ascii="Times New Roman" w:hAnsi="Times New Roman" w:cs="Times New Roman"/>
          <w:sz w:val="28"/>
          <w:szCs w:val="28"/>
          <w:lang w:val="uk-UA"/>
        </w:rPr>
        <w:t xml:space="preserve"> учнів старшого шкільного віку</w:t>
      </w:r>
      <w:r w:rsidRPr="007146DC">
        <w:rPr>
          <w:rFonts w:ascii="Times New Roman" w:hAnsi="Times New Roman" w:cs="Times New Roman"/>
          <w:sz w:val="28"/>
          <w:szCs w:val="28"/>
          <w:lang w:val="uk-UA"/>
        </w:rPr>
        <w:t xml:space="preserve">. </w:t>
      </w:r>
    </w:p>
    <w:p w14:paraId="581F8B9E"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lastRenderedPageBreak/>
        <w:t>Використання технічних засобів та нестандартного обладнання на уроках фізичної культури.</w:t>
      </w:r>
    </w:p>
    <w:p w14:paraId="4D3C228F" w14:textId="77777777" w:rsidR="007563B9" w:rsidRPr="007146DC" w:rsidRDefault="007563B9" w:rsidP="0028717E">
      <w:pPr>
        <w:spacing w:after="0" w:line="276" w:lineRule="auto"/>
        <w:ind w:left="0" w:firstLine="851"/>
        <w:rPr>
          <w:b/>
          <w:bCs/>
          <w:i/>
          <w:iCs/>
          <w:color w:val="auto"/>
          <w:szCs w:val="28"/>
          <w:lang w:val="uk-UA"/>
        </w:rPr>
      </w:pPr>
    </w:p>
    <w:p w14:paraId="1706B2F3" w14:textId="77777777" w:rsidR="007563B9" w:rsidRPr="007146DC" w:rsidRDefault="007563B9" w:rsidP="0028717E">
      <w:pPr>
        <w:pStyle w:val="a4"/>
        <w:widowControl w:val="0"/>
        <w:spacing w:line="312" w:lineRule="auto"/>
        <w:ind w:left="0" w:firstLine="851"/>
        <w:rPr>
          <w:rFonts w:ascii="Times New Roman" w:hAnsi="Times New Roman" w:cs="Times New Roman"/>
          <w:b/>
          <w:bCs/>
          <w:i/>
          <w:iCs/>
          <w:sz w:val="28"/>
          <w:szCs w:val="28"/>
          <w:lang w:val="uk-UA"/>
        </w:rPr>
      </w:pPr>
      <w:r w:rsidRPr="007146DC">
        <w:rPr>
          <w:rFonts w:ascii="Times New Roman" w:hAnsi="Times New Roman" w:cs="Times New Roman"/>
          <w:b/>
          <w:bCs/>
          <w:i/>
          <w:iCs/>
          <w:sz w:val="28"/>
          <w:szCs w:val="28"/>
          <w:lang w:val="uk-UA"/>
        </w:rPr>
        <w:t>2.4. Фізичне виховання дітей з послабленим здоров’ям</w:t>
      </w:r>
    </w:p>
    <w:p w14:paraId="770BD670"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1C2E6F71"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Розподіл учнів на медичні групи: основну, підготовчу, спеціальну медичну.</w:t>
      </w:r>
    </w:p>
    <w:p w14:paraId="3C75F321" w14:textId="77777777" w:rsidR="007563B9" w:rsidRPr="007146DC" w:rsidRDefault="007563B9" w:rsidP="0028717E">
      <w:pPr>
        <w:pStyle w:val="a4"/>
        <w:widowControl w:val="0"/>
        <w:spacing w:line="312" w:lineRule="auto"/>
        <w:ind w:left="0" w:firstLine="851"/>
        <w:rPr>
          <w:rFonts w:ascii="Times New Roman" w:hAnsi="Times New Roman" w:cs="Times New Roman"/>
          <w:b/>
          <w:bCs/>
          <w:spacing w:val="-6"/>
          <w:sz w:val="28"/>
          <w:szCs w:val="28"/>
          <w:lang w:val="uk-UA"/>
        </w:rPr>
      </w:pPr>
      <w:r w:rsidRPr="007146DC">
        <w:rPr>
          <w:rFonts w:ascii="Times New Roman" w:hAnsi="Times New Roman" w:cs="Times New Roman"/>
          <w:spacing w:val="-6"/>
          <w:sz w:val="28"/>
          <w:szCs w:val="28"/>
          <w:lang w:val="uk-UA"/>
        </w:rPr>
        <w:t>Мета, завдання фізичного виховання учнів, які відносяться до підготовчої групи. Особливості організації та методики проведення занять.</w:t>
      </w:r>
    </w:p>
    <w:p w14:paraId="13FD11DB"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Мета, завдання фізичного виховання учнів, які відносяться за станом здоров’я до спеціальної медичної групи: зміцнення здоров’я, підвищення функціонального рівня, підвищення працездатності, формування правильної постави, навчання раціональному диханню, засвоєння основних навичок і умінь, самоконтроль. </w:t>
      </w:r>
    </w:p>
    <w:p w14:paraId="6EA2C25E"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Особливості організації та методики проведення занять з дітьми спеціальної медичної групи. Засоби, які використовуються на заняттях. Форми організації занять: ранкова гімнастика, гімнастика до занять, фізкультурні хвилинки під час загальноосвітніх уроків, фізкультурні паузи під час виконання домашніх завдань, рухливі ігри на перервах, спортивні розваги на свіжому повітрі та ін.</w:t>
      </w:r>
    </w:p>
    <w:p w14:paraId="750778BF"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Індивідуальні програми. Щоденник здоров’я.</w:t>
      </w:r>
    </w:p>
    <w:p w14:paraId="3AB0271B"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12D90A0F" w14:textId="77777777" w:rsidR="007563B9" w:rsidRPr="007146DC" w:rsidRDefault="007563B9" w:rsidP="0028717E">
      <w:pPr>
        <w:pStyle w:val="a4"/>
        <w:widowControl w:val="0"/>
        <w:spacing w:line="312" w:lineRule="auto"/>
        <w:ind w:left="0" w:firstLine="851"/>
        <w:rPr>
          <w:rFonts w:ascii="Times New Roman" w:hAnsi="Times New Roman" w:cs="Times New Roman"/>
          <w:b/>
          <w:bCs/>
          <w:i/>
          <w:iCs/>
          <w:sz w:val="28"/>
          <w:szCs w:val="28"/>
          <w:lang w:val="uk-UA"/>
        </w:rPr>
      </w:pPr>
      <w:r w:rsidRPr="007146DC">
        <w:rPr>
          <w:rFonts w:ascii="Times New Roman" w:hAnsi="Times New Roman" w:cs="Times New Roman"/>
          <w:b/>
          <w:bCs/>
          <w:i/>
          <w:iCs/>
          <w:sz w:val="28"/>
          <w:szCs w:val="28"/>
          <w:lang w:val="uk-UA"/>
        </w:rPr>
        <w:t>2.5. Форми організації фізичного виховання школярів</w:t>
      </w:r>
    </w:p>
    <w:p w14:paraId="2B638D5C"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2532C6D5"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Основна форма занять фізичними вправами – урок. Основні ознаки урочної форми.</w:t>
      </w:r>
    </w:p>
    <w:p w14:paraId="2802AD00" w14:textId="682BD95E"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 xml:space="preserve">Фізкультурно-оздоровчі заходи в режимі навчального дня: ранкова гігієнічна гімнастика; фізкультурні хвилинки і фізкультурні паузи; ігри і фізичні вправи на подовжених перервах; щоденні фізкультурні заняття у групах подовженого дня (спортивна година). Позакласні форми організації занять: спортивні секції; змагання; туристичні походи; свята; дні здоров’я, плавання </w:t>
      </w:r>
      <w:r w:rsidR="008A18EF" w:rsidRPr="007146DC">
        <w:rPr>
          <w:rFonts w:ascii="Times New Roman" w:hAnsi="Times New Roman" w:cs="Times New Roman"/>
          <w:sz w:val="28"/>
          <w:szCs w:val="28"/>
          <w:lang w:val="uk-UA"/>
        </w:rPr>
        <w:t>тощо</w:t>
      </w:r>
      <w:r w:rsidRPr="007146DC">
        <w:rPr>
          <w:rFonts w:ascii="Times New Roman" w:hAnsi="Times New Roman" w:cs="Times New Roman"/>
          <w:sz w:val="28"/>
          <w:szCs w:val="28"/>
          <w:lang w:val="uk-UA"/>
        </w:rPr>
        <w:t>.</w:t>
      </w:r>
    </w:p>
    <w:p w14:paraId="09B3A7C1" w14:textId="703D5BF9" w:rsidR="007563B9" w:rsidRPr="007146DC" w:rsidRDefault="007563B9" w:rsidP="0028717E">
      <w:pPr>
        <w:pStyle w:val="a4"/>
        <w:widowControl w:val="0"/>
        <w:spacing w:line="312" w:lineRule="auto"/>
        <w:ind w:left="0" w:firstLine="851"/>
        <w:rPr>
          <w:rFonts w:ascii="Times New Roman" w:hAnsi="Times New Roman" w:cs="Times New Roman"/>
          <w:spacing w:val="-6"/>
          <w:sz w:val="28"/>
          <w:szCs w:val="28"/>
          <w:lang w:val="uk-UA"/>
        </w:rPr>
      </w:pPr>
      <w:r w:rsidRPr="007146DC">
        <w:rPr>
          <w:rFonts w:ascii="Times New Roman" w:hAnsi="Times New Roman" w:cs="Times New Roman"/>
          <w:spacing w:val="-6"/>
          <w:sz w:val="28"/>
          <w:szCs w:val="28"/>
          <w:lang w:val="uk-UA"/>
        </w:rPr>
        <w:t>Форми організації занять у системі позашкільних заходів: заняття в ДЮСШ; у фізкультурно-оздоровчих центрах; фізкультурні заходи</w:t>
      </w:r>
      <w:r w:rsidR="008A18EF" w:rsidRPr="007146DC">
        <w:rPr>
          <w:rFonts w:ascii="Times New Roman" w:hAnsi="Times New Roman" w:cs="Times New Roman"/>
          <w:spacing w:val="-6"/>
          <w:sz w:val="28"/>
          <w:szCs w:val="28"/>
          <w:lang w:val="uk-UA"/>
        </w:rPr>
        <w:t xml:space="preserve"> </w:t>
      </w:r>
      <w:r w:rsidRPr="007146DC">
        <w:rPr>
          <w:rFonts w:ascii="Times New Roman" w:hAnsi="Times New Roman" w:cs="Times New Roman"/>
          <w:spacing w:val="-6"/>
          <w:sz w:val="28"/>
          <w:szCs w:val="28"/>
          <w:lang w:val="uk-UA"/>
        </w:rPr>
        <w:t xml:space="preserve">в оздоровчих таборах; фізкультурно-оздоровчі заходи в парках </w:t>
      </w:r>
      <w:r w:rsidR="003E6FDB" w:rsidRPr="007146DC">
        <w:rPr>
          <w:rFonts w:ascii="Times New Roman" w:hAnsi="Times New Roman" w:cs="Times New Roman"/>
          <w:spacing w:val="-6"/>
          <w:sz w:val="28"/>
          <w:szCs w:val="28"/>
          <w:lang w:val="uk-UA"/>
        </w:rPr>
        <w:t>і зонах</w:t>
      </w:r>
      <w:r w:rsidRPr="007146DC">
        <w:rPr>
          <w:rFonts w:ascii="Times New Roman" w:hAnsi="Times New Roman" w:cs="Times New Roman"/>
          <w:spacing w:val="-6"/>
          <w:sz w:val="28"/>
          <w:szCs w:val="28"/>
          <w:lang w:val="uk-UA"/>
        </w:rPr>
        <w:t xml:space="preserve"> відпочинку </w:t>
      </w:r>
      <w:r w:rsidR="003E6FDB" w:rsidRPr="007146DC">
        <w:rPr>
          <w:rFonts w:ascii="Times New Roman" w:hAnsi="Times New Roman" w:cs="Times New Roman"/>
          <w:spacing w:val="-6"/>
          <w:sz w:val="28"/>
          <w:szCs w:val="28"/>
          <w:lang w:val="uk-UA"/>
        </w:rPr>
        <w:t>тощо</w:t>
      </w:r>
      <w:r w:rsidRPr="007146DC">
        <w:rPr>
          <w:rFonts w:ascii="Times New Roman" w:hAnsi="Times New Roman" w:cs="Times New Roman"/>
          <w:spacing w:val="-6"/>
          <w:sz w:val="28"/>
          <w:szCs w:val="28"/>
          <w:lang w:val="uk-UA"/>
        </w:rPr>
        <w:t>. Форми фізичного виховання в сім’ї: ранкова гімнастика; фізкультурні хвилинки (паузи); індивідуальні заняття; активний відпочинок на свіжому повітрі; сімейні походи; процедури загартування.</w:t>
      </w:r>
    </w:p>
    <w:p w14:paraId="4C3746EB" w14:textId="5EEE6118" w:rsidR="005A2B5F" w:rsidRPr="007146DC" w:rsidRDefault="005A2B5F" w:rsidP="0028717E">
      <w:pPr>
        <w:spacing w:after="0"/>
        <w:rPr>
          <w:color w:val="auto"/>
          <w:szCs w:val="28"/>
          <w:lang w:val="uk-UA"/>
        </w:rPr>
      </w:pPr>
    </w:p>
    <w:p w14:paraId="7A0FAE35" w14:textId="469B14F3" w:rsidR="005B5B2A" w:rsidRPr="007146DC" w:rsidRDefault="005B5B2A" w:rsidP="0028717E">
      <w:pPr>
        <w:spacing w:after="0"/>
        <w:rPr>
          <w:color w:val="auto"/>
          <w:szCs w:val="28"/>
          <w:lang w:val="uk-UA"/>
        </w:rPr>
      </w:pPr>
    </w:p>
    <w:p w14:paraId="467F851F" w14:textId="2522BDBF" w:rsidR="005B5B2A" w:rsidRPr="007146DC" w:rsidRDefault="005B5B2A" w:rsidP="0028717E">
      <w:pPr>
        <w:spacing w:after="0"/>
        <w:rPr>
          <w:color w:val="auto"/>
          <w:szCs w:val="28"/>
          <w:lang w:val="uk-UA"/>
        </w:rPr>
      </w:pPr>
    </w:p>
    <w:p w14:paraId="40D606CD" w14:textId="77777777" w:rsidR="005B5B2A" w:rsidRPr="007146DC" w:rsidRDefault="005B5B2A" w:rsidP="0028717E">
      <w:pPr>
        <w:spacing w:after="0"/>
        <w:rPr>
          <w:color w:val="auto"/>
          <w:szCs w:val="28"/>
          <w:lang w:val="uk-UA"/>
        </w:rPr>
      </w:pPr>
    </w:p>
    <w:p w14:paraId="701C3F41" w14:textId="1BA33329" w:rsidR="007563B9" w:rsidRPr="007146DC" w:rsidRDefault="007563B9" w:rsidP="0028717E">
      <w:pPr>
        <w:pStyle w:val="a4"/>
        <w:widowControl w:val="0"/>
        <w:spacing w:line="312" w:lineRule="auto"/>
        <w:ind w:left="0" w:firstLine="851"/>
        <w:rPr>
          <w:rFonts w:ascii="Times New Roman" w:hAnsi="Times New Roman" w:cs="Times New Roman"/>
          <w:b/>
          <w:bCs/>
          <w:i/>
          <w:iCs/>
          <w:sz w:val="28"/>
          <w:szCs w:val="28"/>
          <w:lang w:val="uk-UA"/>
        </w:rPr>
      </w:pPr>
      <w:r w:rsidRPr="007146DC">
        <w:rPr>
          <w:rFonts w:ascii="Times New Roman" w:hAnsi="Times New Roman" w:cs="Times New Roman"/>
          <w:b/>
          <w:bCs/>
          <w:i/>
          <w:iCs/>
          <w:sz w:val="28"/>
          <w:szCs w:val="28"/>
          <w:lang w:val="uk-UA"/>
        </w:rPr>
        <w:lastRenderedPageBreak/>
        <w:t>2.</w:t>
      </w:r>
      <w:r w:rsidR="005B5B2A" w:rsidRPr="007146DC">
        <w:rPr>
          <w:rFonts w:ascii="Times New Roman" w:hAnsi="Times New Roman" w:cs="Times New Roman"/>
          <w:b/>
          <w:bCs/>
          <w:i/>
          <w:iCs/>
          <w:sz w:val="28"/>
          <w:szCs w:val="28"/>
          <w:lang w:val="uk-UA"/>
        </w:rPr>
        <w:t>6</w:t>
      </w:r>
      <w:r w:rsidRPr="007146DC">
        <w:rPr>
          <w:rFonts w:ascii="Times New Roman" w:hAnsi="Times New Roman" w:cs="Times New Roman"/>
          <w:b/>
          <w:bCs/>
          <w:i/>
          <w:iCs/>
          <w:sz w:val="28"/>
          <w:szCs w:val="28"/>
          <w:lang w:val="uk-UA"/>
        </w:rPr>
        <w:t>. Фізичне виховання студентської молоді</w:t>
      </w:r>
    </w:p>
    <w:p w14:paraId="06B39B6D"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335E4CFC"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Мета і завдання</w:t>
      </w:r>
      <w:r w:rsidR="005A2B5F" w:rsidRPr="007146DC">
        <w:rPr>
          <w:rFonts w:ascii="Times New Roman" w:hAnsi="Times New Roman" w:cs="Times New Roman"/>
          <w:sz w:val="28"/>
          <w:szCs w:val="28"/>
          <w:lang w:val="uk-UA"/>
        </w:rPr>
        <w:t xml:space="preserve"> </w:t>
      </w:r>
      <w:r w:rsidRPr="007146DC">
        <w:rPr>
          <w:rFonts w:ascii="Times New Roman" w:hAnsi="Times New Roman" w:cs="Times New Roman"/>
          <w:sz w:val="28"/>
          <w:szCs w:val="28"/>
          <w:lang w:val="uk-UA"/>
        </w:rPr>
        <w:t xml:space="preserve">фізичного виховання студентів. </w:t>
      </w:r>
    </w:p>
    <w:p w14:paraId="2FA6A0C3" w14:textId="77777777" w:rsidR="00181C57" w:rsidRPr="007146DC" w:rsidRDefault="00181C57" w:rsidP="0028717E">
      <w:pPr>
        <w:pStyle w:val="2"/>
        <w:widowControl w:val="0"/>
        <w:spacing w:line="312" w:lineRule="auto"/>
        <w:ind w:firstLine="851"/>
        <w:rPr>
          <w:szCs w:val="28"/>
        </w:rPr>
      </w:pPr>
      <w:r w:rsidRPr="007146DC">
        <w:rPr>
          <w:szCs w:val="28"/>
        </w:rPr>
        <w:t>Вікові особливості контингенту, який навчається у вузах.</w:t>
      </w:r>
    </w:p>
    <w:p w14:paraId="0323B083" w14:textId="092FC682" w:rsidR="00181C57" w:rsidRPr="007146DC" w:rsidRDefault="00181C57" w:rsidP="0028717E">
      <w:pPr>
        <w:pStyle w:val="2"/>
        <w:widowControl w:val="0"/>
        <w:spacing w:line="312" w:lineRule="auto"/>
        <w:ind w:firstLine="851"/>
        <w:rPr>
          <w:szCs w:val="28"/>
        </w:rPr>
      </w:pPr>
      <w:r w:rsidRPr="007146DC">
        <w:rPr>
          <w:szCs w:val="28"/>
        </w:rPr>
        <w:t>Базові моделі викладання фізичного виховання у закладах вищої освіти: секційна, професійно-орієнтована, традиційна, індивідуальна.</w:t>
      </w:r>
    </w:p>
    <w:p w14:paraId="43BC35B7" w14:textId="26721F33" w:rsidR="007563B9" w:rsidRPr="007146DC" w:rsidRDefault="007563B9" w:rsidP="0028717E">
      <w:pPr>
        <w:pStyle w:val="2"/>
        <w:widowControl w:val="0"/>
        <w:spacing w:line="312" w:lineRule="auto"/>
        <w:ind w:firstLine="851"/>
        <w:rPr>
          <w:szCs w:val="28"/>
        </w:rPr>
      </w:pPr>
      <w:r w:rsidRPr="007146DC">
        <w:rPr>
          <w:szCs w:val="28"/>
        </w:rPr>
        <w:t xml:space="preserve">Програма з фізичного виховання, її розділи: теоретичний, практичний, контрольний. Зміст фізичного виховання за розділами програми. </w:t>
      </w:r>
    </w:p>
    <w:p w14:paraId="1F5E6DF7" w14:textId="70C7A94B" w:rsidR="007563B9" w:rsidRPr="007146DC" w:rsidRDefault="007563B9" w:rsidP="00181C57">
      <w:pPr>
        <w:pStyle w:val="2"/>
        <w:widowControl w:val="0"/>
        <w:tabs>
          <w:tab w:val="left" w:pos="1134"/>
        </w:tabs>
        <w:spacing w:line="312" w:lineRule="auto"/>
        <w:ind w:firstLine="851"/>
        <w:rPr>
          <w:szCs w:val="28"/>
        </w:rPr>
      </w:pPr>
      <w:r w:rsidRPr="007146DC">
        <w:rPr>
          <w:szCs w:val="28"/>
        </w:rPr>
        <w:t>Методичні основи фізичного виховання у вузі (юнацького і молодіжного віку). Особливості методики занять з фізичного виховання студентів в різних навчальних відділеннях: основному; спеціальному (групи А, Б, В і лікувальна); спортивному навчальному</w:t>
      </w:r>
      <w:r w:rsidR="005A2B5F" w:rsidRPr="007146DC">
        <w:rPr>
          <w:szCs w:val="28"/>
        </w:rPr>
        <w:t xml:space="preserve"> </w:t>
      </w:r>
      <w:r w:rsidRPr="007146DC">
        <w:rPr>
          <w:szCs w:val="28"/>
        </w:rPr>
        <w:t>відділенні.</w:t>
      </w:r>
    </w:p>
    <w:p w14:paraId="092CC472" w14:textId="77777777" w:rsidR="007563B9" w:rsidRPr="007146DC" w:rsidRDefault="007563B9" w:rsidP="0028717E">
      <w:pPr>
        <w:pStyle w:val="a4"/>
        <w:widowControl w:val="0"/>
        <w:spacing w:line="312" w:lineRule="auto"/>
        <w:ind w:left="0" w:firstLine="851"/>
        <w:rPr>
          <w:rFonts w:ascii="Times New Roman" w:hAnsi="Times New Roman" w:cs="Times New Roman"/>
          <w:b/>
          <w:bCs/>
          <w:spacing w:val="-4"/>
          <w:sz w:val="28"/>
          <w:szCs w:val="28"/>
          <w:lang w:val="uk-UA"/>
        </w:rPr>
      </w:pPr>
      <w:r w:rsidRPr="007146DC">
        <w:rPr>
          <w:rFonts w:ascii="Times New Roman" w:hAnsi="Times New Roman" w:cs="Times New Roman"/>
          <w:spacing w:val="-4"/>
          <w:sz w:val="28"/>
          <w:szCs w:val="28"/>
          <w:lang w:val="uk-UA"/>
        </w:rPr>
        <w:t>Форми організації занять з фізичного виховання: в режимі навчальної роботи (учбові заняття, факультативні заняття); у позанавчальний час (фізичні вправи в режимі навчального дня, організовані заняття студентів у позанавчальний час, самостійні заняття, масові фізкультурно-спортивні заняття, заняття в оздоровчо-спортивних таборах).</w:t>
      </w:r>
    </w:p>
    <w:p w14:paraId="1578FB3F"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5D4B4B58" w14:textId="57D4DA6E" w:rsidR="007563B9" w:rsidRPr="007146DC" w:rsidRDefault="007563B9" w:rsidP="0028717E">
      <w:pPr>
        <w:pStyle w:val="a4"/>
        <w:widowControl w:val="0"/>
        <w:spacing w:line="312" w:lineRule="auto"/>
        <w:ind w:left="0" w:firstLine="851"/>
        <w:rPr>
          <w:rFonts w:ascii="Times New Roman" w:hAnsi="Times New Roman" w:cs="Times New Roman"/>
          <w:b/>
          <w:bCs/>
          <w:i/>
          <w:iCs/>
          <w:sz w:val="28"/>
          <w:szCs w:val="28"/>
          <w:lang w:val="uk-UA"/>
        </w:rPr>
      </w:pPr>
      <w:r w:rsidRPr="007146DC">
        <w:rPr>
          <w:rFonts w:ascii="Times New Roman" w:hAnsi="Times New Roman" w:cs="Times New Roman"/>
          <w:b/>
          <w:bCs/>
          <w:i/>
          <w:iCs/>
          <w:sz w:val="28"/>
          <w:szCs w:val="28"/>
          <w:lang w:val="uk-UA"/>
        </w:rPr>
        <w:t>2.</w:t>
      </w:r>
      <w:r w:rsidR="005B5B2A" w:rsidRPr="007146DC">
        <w:rPr>
          <w:rFonts w:ascii="Times New Roman" w:hAnsi="Times New Roman" w:cs="Times New Roman"/>
          <w:b/>
          <w:bCs/>
          <w:i/>
          <w:iCs/>
          <w:sz w:val="28"/>
          <w:szCs w:val="28"/>
          <w:lang w:val="uk-UA"/>
        </w:rPr>
        <w:t>7</w:t>
      </w:r>
      <w:r w:rsidRPr="007146DC">
        <w:rPr>
          <w:rFonts w:ascii="Times New Roman" w:hAnsi="Times New Roman" w:cs="Times New Roman"/>
          <w:b/>
          <w:bCs/>
          <w:i/>
          <w:iCs/>
          <w:sz w:val="28"/>
          <w:szCs w:val="28"/>
          <w:lang w:val="uk-UA"/>
        </w:rPr>
        <w:t>. Фізичне виховання в основний період трудової діяльності</w:t>
      </w:r>
    </w:p>
    <w:p w14:paraId="2C96564C" w14:textId="77777777" w:rsidR="007563B9" w:rsidRPr="007146DC" w:rsidRDefault="007563B9" w:rsidP="0028717E">
      <w:pPr>
        <w:pStyle w:val="2"/>
        <w:widowControl w:val="0"/>
        <w:tabs>
          <w:tab w:val="num" w:pos="540"/>
        </w:tabs>
        <w:spacing w:line="312" w:lineRule="auto"/>
        <w:ind w:firstLine="851"/>
        <w:rPr>
          <w:szCs w:val="28"/>
        </w:rPr>
      </w:pPr>
    </w:p>
    <w:p w14:paraId="1E796798" w14:textId="77777777" w:rsidR="007563B9" w:rsidRPr="007146DC" w:rsidRDefault="007563B9" w:rsidP="0028717E">
      <w:pPr>
        <w:pStyle w:val="2"/>
        <w:widowControl w:val="0"/>
        <w:tabs>
          <w:tab w:val="num" w:pos="540"/>
        </w:tabs>
        <w:spacing w:line="312" w:lineRule="auto"/>
        <w:ind w:firstLine="851"/>
        <w:rPr>
          <w:szCs w:val="28"/>
        </w:rPr>
      </w:pPr>
      <w:r w:rsidRPr="007146DC">
        <w:rPr>
          <w:szCs w:val="28"/>
        </w:rPr>
        <w:t>Соціальне значення і завдання фізичного виховання населення, зайнятого трудовою діяльністю. Вікова періодизація дорослого населення: молодіжний, середній, старший вік.</w:t>
      </w:r>
    </w:p>
    <w:p w14:paraId="3287FEB9"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Особливості фізичного розвитку і фізичної підготовленості людей молодого і зрілого віку.</w:t>
      </w:r>
    </w:p>
    <w:p w14:paraId="2643C425" w14:textId="77777777" w:rsidR="007563B9" w:rsidRPr="007146DC" w:rsidRDefault="007563B9" w:rsidP="0028717E">
      <w:pPr>
        <w:pStyle w:val="2"/>
        <w:widowControl w:val="0"/>
        <w:tabs>
          <w:tab w:val="num" w:pos="540"/>
        </w:tabs>
        <w:spacing w:line="312" w:lineRule="auto"/>
        <w:ind w:firstLine="851"/>
        <w:rPr>
          <w:szCs w:val="28"/>
        </w:rPr>
      </w:pPr>
      <w:r w:rsidRPr="007146DC">
        <w:rPr>
          <w:szCs w:val="28"/>
        </w:rPr>
        <w:t>Фізична культура в режимі трудового дня: ввідна гімнастика,</w:t>
      </w:r>
      <w:r w:rsidR="005A2B5F" w:rsidRPr="007146DC">
        <w:rPr>
          <w:szCs w:val="28"/>
        </w:rPr>
        <w:t xml:space="preserve"> </w:t>
      </w:r>
      <w:r w:rsidRPr="007146DC">
        <w:rPr>
          <w:szCs w:val="28"/>
        </w:rPr>
        <w:t>фізкультурна пауза, фізкультурні хвилинки.</w:t>
      </w:r>
    </w:p>
    <w:p w14:paraId="10C8771E" w14:textId="77777777" w:rsidR="007563B9" w:rsidRPr="007146DC" w:rsidRDefault="007563B9" w:rsidP="0028717E">
      <w:pPr>
        <w:pStyle w:val="a7"/>
        <w:widowControl w:val="0"/>
        <w:spacing w:line="312" w:lineRule="auto"/>
        <w:ind w:firstLine="851"/>
        <w:rPr>
          <w:szCs w:val="28"/>
        </w:rPr>
      </w:pPr>
      <w:r w:rsidRPr="007146DC">
        <w:rPr>
          <w:szCs w:val="28"/>
        </w:rPr>
        <w:t xml:space="preserve">Розподіл професій на групи: види праці переважно нервової напруги при незначному фізичному стомленні, одноманітних робочих рухах монотонного характеру, які виконуються сидячи і пов’язані з мілкими операціями в серійному виробництві; види праці, які характеризуються рухливістю і різноманітністю операцій при середньому фізичному навантаженні, виконуються у положенні стоячи і, які пов’язані з увагою; види праці, які вимагають великого фізичного навантаження з різноманітними трудовими операціями, які виконуються стоячи з частою зміною робочих поз і рухів; види праці, які вимагають довготривалого напруження, зосередження уваги, одноманітної робочої пози і характеризуються </w:t>
      </w:r>
      <w:r w:rsidRPr="007146DC">
        <w:rPr>
          <w:szCs w:val="28"/>
        </w:rPr>
        <w:lastRenderedPageBreak/>
        <w:t>малою рухливістю.</w:t>
      </w:r>
    </w:p>
    <w:p w14:paraId="758E6BCC" w14:textId="77777777" w:rsidR="007563B9" w:rsidRPr="007146DC" w:rsidRDefault="007563B9" w:rsidP="0028717E">
      <w:pPr>
        <w:pStyle w:val="2"/>
        <w:widowControl w:val="0"/>
        <w:tabs>
          <w:tab w:val="num" w:pos="540"/>
        </w:tabs>
        <w:spacing w:line="312" w:lineRule="auto"/>
        <w:ind w:firstLine="851"/>
        <w:rPr>
          <w:szCs w:val="28"/>
        </w:rPr>
      </w:pPr>
      <w:r w:rsidRPr="007146DC">
        <w:rPr>
          <w:szCs w:val="28"/>
        </w:rPr>
        <w:t>Фізична культура у побуті трудящих: базово-пролонгуюча фізична культура; гігієнічна і рекреативна фізична культура; оздоровчо-реабілітаційна фізична культура; базовий спорт.</w:t>
      </w:r>
    </w:p>
    <w:p w14:paraId="73CA7043" w14:textId="77777777" w:rsidR="007563B9" w:rsidRPr="007146DC" w:rsidRDefault="007563B9" w:rsidP="0028717E">
      <w:pPr>
        <w:pStyle w:val="2"/>
        <w:widowControl w:val="0"/>
        <w:tabs>
          <w:tab w:val="num" w:pos="540"/>
        </w:tabs>
        <w:spacing w:line="312" w:lineRule="auto"/>
        <w:ind w:firstLine="851"/>
        <w:rPr>
          <w:szCs w:val="28"/>
        </w:rPr>
      </w:pPr>
      <w:r w:rsidRPr="007146DC">
        <w:rPr>
          <w:szCs w:val="28"/>
        </w:rPr>
        <w:t>Контроль за здоров’ям і фізичною підготовленістю тих, хто займається фізичними вправами.</w:t>
      </w:r>
    </w:p>
    <w:p w14:paraId="44A48FE3" w14:textId="77777777" w:rsidR="00DC3056" w:rsidRPr="007146DC" w:rsidRDefault="00DC3056" w:rsidP="0028717E">
      <w:pPr>
        <w:pStyle w:val="2"/>
        <w:widowControl w:val="0"/>
        <w:tabs>
          <w:tab w:val="num" w:pos="540"/>
        </w:tabs>
        <w:spacing w:line="312" w:lineRule="auto"/>
        <w:ind w:firstLine="851"/>
        <w:rPr>
          <w:b/>
          <w:bCs/>
          <w:i/>
          <w:iCs/>
          <w:szCs w:val="28"/>
        </w:rPr>
      </w:pPr>
    </w:p>
    <w:p w14:paraId="38419D9F" w14:textId="113A8CDF" w:rsidR="007563B9" w:rsidRPr="007146DC" w:rsidRDefault="007563B9" w:rsidP="0028717E">
      <w:pPr>
        <w:pStyle w:val="2"/>
        <w:widowControl w:val="0"/>
        <w:tabs>
          <w:tab w:val="num" w:pos="540"/>
        </w:tabs>
        <w:spacing w:line="312" w:lineRule="auto"/>
        <w:ind w:firstLine="851"/>
        <w:rPr>
          <w:b/>
          <w:bCs/>
          <w:i/>
          <w:iCs/>
          <w:szCs w:val="28"/>
        </w:rPr>
      </w:pPr>
      <w:r w:rsidRPr="007146DC">
        <w:rPr>
          <w:b/>
          <w:bCs/>
          <w:i/>
          <w:iCs/>
          <w:szCs w:val="28"/>
        </w:rPr>
        <w:t>2.</w:t>
      </w:r>
      <w:r w:rsidR="005B5B2A" w:rsidRPr="007146DC">
        <w:rPr>
          <w:b/>
          <w:bCs/>
          <w:i/>
          <w:iCs/>
          <w:szCs w:val="28"/>
        </w:rPr>
        <w:t>8</w:t>
      </w:r>
      <w:r w:rsidRPr="007146DC">
        <w:rPr>
          <w:b/>
          <w:bCs/>
          <w:i/>
          <w:iCs/>
          <w:szCs w:val="28"/>
        </w:rPr>
        <w:t>. Фізичне виховання у похилому і старшому віці</w:t>
      </w:r>
    </w:p>
    <w:p w14:paraId="4848AA2A"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p>
    <w:p w14:paraId="26B4D916" w14:textId="7777777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Старіння і завдання спрямованого фізичного виховання у похилому і старшому віці. Старіння. Вікові зміни у м’язовій системі і зв’язковому апараті. Інволюція.</w:t>
      </w:r>
    </w:p>
    <w:p w14:paraId="73D6013C" w14:textId="673CB843" w:rsidR="0066515B"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Зміст і організаційно-методичні основи занять фізичними вправами. Засоби фізичного виховання: вправи на збереження функцій</w:t>
      </w:r>
      <w:r w:rsidR="00DC3056" w:rsidRPr="007146DC">
        <w:rPr>
          <w:rFonts w:ascii="Times New Roman" w:hAnsi="Times New Roman" w:cs="Times New Roman"/>
          <w:sz w:val="28"/>
          <w:szCs w:val="28"/>
          <w:lang w:val="uk-UA"/>
        </w:rPr>
        <w:t xml:space="preserve"> </w:t>
      </w:r>
      <w:r w:rsidRPr="007146DC">
        <w:rPr>
          <w:rFonts w:ascii="Times New Roman" w:hAnsi="Times New Roman" w:cs="Times New Roman"/>
          <w:sz w:val="28"/>
          <w:szCs w:val="28"/>
          <w:lang w:val="uk-UA"/>
        </w:rPr>
        <w:t>опорно-рухового апарату; на покращення функцій серцево-судинної і дихальної систем.</w:t>
      </w:r>
      <w:r w:rsidR="0066515B" w:rsidRPr="007146DC">
        <w:rPr>
          <w:rFonts w:ascii="Times New Roman" w:hAnsi="Times New Roman" w:cs="Times New Roman"/>
          <w:sz w:val="28"/>
          <w:szCs w:val="28"/>
          <w:lang w:val="uk-UA"/>
        </w:rPr>
        <w:t xml:space="preserve"> Ветеранський спорт.</w:t>
      </w:r>
    </w:p>
    <w:p w14:paraId="7322CE1B" w14:textId="04686BF7" w:rsidR="007563B9" w:rsidRPr="007146DC" w:rsidRDefault="007563B9" w:rsidP="0028717E">
      <w:pPr>
        <w:pStyle w:val="a4"/>
        <w:widowControl w:val="0"/>
        <w:spacing w:line="312" w:lineRule="auto"/>
        <w:ind w:left="0" w:firstLine="851"/>
        <w:rPr>
          <w:rFonts w:ascii="Times New Roman" w:hAnsi="Times New Roman" w:cs="Times New Roman"/>
          <w:b/>
          <w:bCs/>
          <w:sz w:val="28"/>
          <w:szCs w:val="28"/>
          <w:lang w:val="uk-UA"/>
        </w:rPr>
      </w:pPr>
      <w:r w:rsidRPr="007146DC">
        <w:rPr>
          <w:rFonts w:ascii="Times New Roman" w:hAnsi="Times New Roman" w:cs="Times New Roman"/>
          <w:sz w:val="28"/>
          <w:szCs w:val="28"/>
          <w:lang w:val="uk-UA"/>
        </w:rPr>
        <w:t>Форми організації занять: самодіяльні і колективні: групи здоров’я, секції загальної фізичної підготовки, клуби любителів бігу. Методичні основи занять.</w:t>
      </w:r>
    </w:p>
    <w:p w14:paraId="1949DBF2" w14:textId="77777777" w:rsidR="007563B9" w:rsidRPr="007146DC" w:rsidRDefault="007563B9" w:rsidP="0028717E">
      <w:pPr>
        <w:pStyle w:val="a4"/>
        <w:widowControl w:val="0"/>
        <w:spacing w:line="312" w:lineRule="auto"/>
        <w:ind w:left="0" w:firstLine="851"/>
        <w:rPr>
          <w:rFonts w:ascii="Times New Roman" w:hAnsi="Times New Roman" w:cs="Times New Roman"/>
          <w:sz w:val="28"/>
          <w:szCs w:val="28"/>
          <w:lang w:val="uk-UA"/>
        </w:rPr>
      </w:pPr>
    </w:p>
    <w:p w14:paraId="6C754E0F" w14:textId="77777777" w:rsidR="00327D84" w:rsidRPr="007146DC" w:rsidRDefault="00327D84" w:rsidP="00327D84">
      <w:pPr>
        <w:spacing w:after="181"/>
        <w:ind w:left="65" w:firstLine="0"/>
        <w:jc w:val="center"/>
        <w:rPr>
          <w:b/>
          <w:color w:val="auto"/>
          <w:lang w:val="uk-UA"/>
        </w:rPr>
      </w:pPr>
      <w:bookmarkStart w:id="0" w:name="_Hlk34996981"/>
      <w:r w:rsidRPr="007146DC">
        <w:rPr>
          <w:b/>
          <w:color w:val="auto"/>
        </w:rPr>
        <w:t>ОРІЄНТОВНИЙ ПЕРЕЛІК ПИТАНЬ</w:t>
      </w:r>
    </w:p>
    <w:p w14:paraId="6B407E6C"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Визначення понять: «культура», «фізична культура», «фізичне виховання», «спорт», «фізична реабілітація», «фізична рекреація».</w:t>
      </w:r>
    </w:p>
    <w:p w14:paraId="243EE182"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Фізична культура є частиною культури суспільства. Структура фізичної культури. Соціальні функції фізичної культури, їх характеристика.</w:t>
      </w:r>
    </w:p>
    <w:p w14:paraId="1B5DFDD6"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Історично-класовий характер систем фізичного виховання. Характеристика ідейних основ системи фізичного виховання. Характеристика системи наук, які вивчають фізичне виховання і визначають в ній місце теорії і методики фізичного виховання.</w:t>
      </w:r>
    </w:p>
    <w:p w14:paraId="7FDFCAC3"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Характеристика державних та громадських форм організації фізичного виховання. </w:t>
      </w:r>
    </w:p>
    <w:p w14:paraId="47729ABE"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Мета та завдання національної системи фізичного виховання. Соціальні принципи фізичного виховання, їх зміст. Вимоги до принципу всебічного гармонійного розвитку особистості, зв’язку фізичного виховання з трудовою і оборонною практикою, оздоровчої спрямованості фізичного виховання.</w:t>
      </w:r>
    </w:p>
    <w:p w14:paraId="12A74743"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Визначення поняття «фізичні вправи». Ефекти в організмі людини від рухової діяльності. Техніка фізичних вправ. Основа техніки рухової дії та її частини. </w:t>
      </w:r>
    </w:p>
    <w:p w14:paraId="36659FD2"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Просторові, часові, та динамічні характеристик рухів, їх значення при формуванні техніки рухових дій. </w:t>
      </w:r>
    </w:p>
    <w:p w14:paraId="73B103E4"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lastRenderedPageBreak/>
        <w:t>Освітнє і оздоровче значення фізичних вправ. Загальні класифікації фізичних вправ у практиці фізичного виховання.</w:t>
      </w:r>
    </w:p>
    <w:p w14:paraId="68EF4267"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Взаємозв’язок між фізичними вправами, оздоровчими силами природи і гігієнічними факторами.</w:t>
      </w:r>
    </w:p>
    <w:p w14:paraId="3DD35DEF"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Методи навчання у процесі фізичного виховання. Відмінні риси методу строго регламентованої вправи. Особливості методу цілісного розучування рухових дій. Особливості методу розучування по частинам.</w:t>
      </w:r>
    </w:p>
    <w:p w14:paraId="70C75E9B"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Особливості ігрового методу. Головна ознака ігрового методу. Позитивне і негативне при реалізації ігрового методу.</w:t>
      </w:r>
    </w:p>
    <w:p w14:paraId="2B8556C6"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Особливості змагального методу. Відмінності змагального </w:t>
      </w:r>
      <w:r w:rsidRPr="007146DC">
        <w:rPr>
          <w:color w:val="auto"/>
          <w:spacing w:val="-4"/>
          <w:szCs w:val="28"/>
          <w:lang w:val="uk-UA"/>
        </w:rPr>
        <w:br/>
        <w:t>методу від змагання. Позитивне і негативне при використанні змагального методу.</w:t>
      </w:r>
    </w:p>
    <w:p w14:paraId="355EA426"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Методи словесної дії, які використовують на уроках фізичної культури та у позаурочний час. Функції слова.</w:t>
      </w:r>
    </w:p>
    <w:p w14:paraId="0ACC24D1"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Різновиди методу наочності, їх характеристика.</w:t>
      </w:r>
    </w:p>
    <w:p w14:paraId="54AD25B0"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Визначення поняття «принципи навчання». Сутність принципу свідомості і активності. Вимоги до нього, напрями і методичні прийоми реалізації. </w:t>
      </w:r>
    </w:p>
    <w:p w14:paraId="118BC0E2"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Визначення поняття «наочність» у фізичному вихованні. Види наочного сприйняття, їх характеристика. Навчальні картки, їх види. </w:t>
      </w:r>
    </w:p>
    <w:p w14:paraId="39735FD0"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Принцип доступності і індивідуалізації. Види доступності і індивідуалізації, їх характеристика. </w:t>
      </w:r>
    </w:p>
    <w:p w14:paraId="1A2F93DE"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Принцип систематичності. Завдання принципу. Шляхи реалізації принципу на практиці. Роль принципу під час навчання руховим діям і виховання фізичних якостей.</w:t>
      </w:r>
    </w:p>
    <w:p w14:paraId="2E48754E"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Визначення поняття «динамічність» (принцип міцності і прогресування). Форми підвищення навантаження. </w:t>
      </w:r>
    </w:p>
    <w:p w14:paraId="2CC8FA05"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Визначення поняття «рухове уміння». Головна особливість рухового уміння. Ознаки рухового уміння. Умови переходу рухового уміння у рухову навичку.</w:t>
      </w:r>
    </w:p>
    <w:p w14:paraId="352C4CA3"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Основні ознаки рухової навички, їх значення при оволодінні руховою дією. Сутність перенесення рухової навички, його характер. Рухова навичка з фізіологічної точки зору, фази реалізації.</w:t>
      </w:r>
    </w:p>
    <w:p w14:paraId="7F84D33E"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Етапи процесу навчання рухової дії. Визначення поняття «структура навчання руховим діям», «етап навчання руховим діям». </w:t>
      </w:r>
    </w:p>
    <w:p w14:paraId="25A8DD0C"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Мета і завдання на етапі початкового розучування техніки рухової дії. Методика створення загальної уяви про цілісну рухову </w:t>
      </w:r>
      <w:r w:rsidRPr="007146DC">
        <w:rPr>
          <w:color w:val="auto"/>
          <w:spacing w:val="-4"/>
          <w:szCs w:val="28"/>
          <w:lang w:val="uk-UA"/>
        </w:rPr>
        <w:br/>
        <w:t>дію. Особливості використання методів наочного сприйняття на першому етапі навчання.</w:t>
      </w:r>
    </w:p>
    <w:p w14:paraId="5A34E202"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lastRenderedPageBreak/>
        <w:t xml:space="preserve">Мета і завдання на етапі поглибленого розучування техніки рухової дії. Причини виникнення помилок при навчанні руховим діям. </w:t>
      </w:r>
    </w:p>
    <w:p w14:paraId="39CF5FF6"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Вимоги до оцінки. Особливості використання методів розучування дії в цілому на другому етапі навчання. Особливості використання методів словесної дії і наочності на другому етапі навчання.</w:t>
      </w:r>
    </w:p>
    <w:p w14:paraId="63A13629"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Мета і завдання на етапі удосконалення рухової дії. Методика закріплення рухової навички. </w:t>
      </w:r>
    </w:p>
    <w:p w14:paraId="3AA79BE9"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Методика формування уміння здійснювати засвоєну рухову дію в різних умовах і ситуаціях.</w:t>
      </w:r>
    </w:p>
    <w:p w14:paraId="4B150B64"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Назвати рухові здібності. Сутність координаційних здібностей. Методичні умови сприяють удосконаленню координаційних здібностей. Сутність методики виховання координаційних здібностей до збереження рівноваги і точної просторової орієнтації.</w:t>
      </w:r>
    </w:p>
    <w:p w14:paraId="0162DBB1"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Визначення поняття «силові здібності. Різниця між абсолютною і відносною силою. Значення дихання під час занять силовими вправами.</w:t>
      </w:r>
    </w:p>
    <w:p w14:paraId="4892B90B"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Методи виховання силових здібностей. Особливості харчування в період силової підготовки.</w:t>
      </w:r>
    </w:p>
    <w:p w14:paraId="3FD1A720"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Визначення поняття «швидкісні здібності» людини. Методи удосконалення простої і складної рухової реакції. Основи методики виховання швидкості поодинокого руху і частоти рухів. </w:t>
      </w:r>
    </w:p>
    <w:p w14:paraId="69054A8B"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Сутність швидкісно-силових здібностей. Методичні умови розвитку швидкісно-силових здібностей.</w:t>
      </w:r>
    </w:p>
    <w:p w14:paraId="0B09A11F"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Визначення поняття «витривалість». Види витривалості, їх характеристика. Визначення витривалості. Засоби і методи виховання різних видів витривалості.</w:t>
      </w:r>
    </w:p>
    <w:p w14:paraId="0B76E7F3"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Визначення поняття «гнучкість». Види гнучкості. Фактори, які впливають на розвиток гнучкості. Засоби і методи удосконалення гнучкості. </w:t>
      </w:r>
    </w:p>
    <w:p w14:paraId="6BAD05E7"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Визначення поняття «постава». Вплив фізичної підготовки на формування правильної постави.</w:t>
      </w:r>
    </w:p>
    <w:p w14:paraId="67C86AB3"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Форми організації занять з фізичної культури, які використовуються для дітей шкільного віку, дайте їх характеристику.</w:t>
      </w:r>
    </w:p>
    <w:p w14:paraId="0EB23191"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Особливості занять урочного типу. Типи урочних форм занять. Головні вимоги до сучасного уроку фізичної культури.</w:t>
      </w:r>
    </w:p>
    <w:p w14:paraId="652447AA"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Попередня та безпосередня підготовка вчителя фізичної культури. Види здібностей вчителя фізичної культури. </w:t>
      </w:r>
    </w:p>
    <w:p w14:paraId="3BDE233E" w14:textId="531DB7BD"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Критерії оцінювання навчальних досягнень учнів з предмета «Фізична культура». </w:t>
      </w:r>
      <w:r w:rsidR="00B54E59" w:rsidRPr="007146DC">
        <w:rPr>
          <w:color w:val="auto"/>
          <w:spacing w:val="-4"/>
          <w:szCs w:val="28"/>
          <w:lang w:val="uk-UA"/>
        </w:rPr>
        <w:t>Ключові</w:t>
      </w:r>
      <w:r w:rsidRPr="007146DC">
        <w:rPr>
          <w:color w:val="auto"/>
          <w:spacing w:val="-4"/>
          <w:szCs w:val="28"/>
          <w:lang w:val="uk-UA"/>
        </w:rPr>
        <w:t xml:space="preserve"> компетентності.</w:t>
      </w:r>
    </w:p>
    <w:p w14:paraId="53FADD3C"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lastRenderedPageBreak/>
        <w:t>Умови виконання орієнтовних і обов’язкових тестів для оцінювання стану фізичної підготовленості учнів.</w:t>
      </w:r>
    </w:p>
    <w:p w14:paraId="5A062D39"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Перелік типових навчально-наочних посібників та обладнання з фізичної культури для загальноосвітніх та професійно-технічних закладів. </w:t>
      </w:r>
    </w:p>
    <w:p w14:paraId="3A01C929"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Визначення поняття «загальна» і «рухова» щільність занять з фізичної культури. Технологія проведення хронометрування на уроці фізичної культури.</w:t>
      </w:r>
    </w:p>
    <w:p w14:paraId="718F017C"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Технологія визначення навантаження на уроці фізичної культури і побудова графіку пульсометрії.</w:t>
      </w:r>
    </w:p>
    <w:p w14:paraId="1638D8DA"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Види контролю, їх характеристика. Значення контролю при фізичній діяльності та стану учнів.</w:t>
      </w:r>
    </w:p>
    <w:p w14:paraId="1DE3DEC4"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Методологія складання аналізу і оцінки проведеного заняття з фізичної культури.</w:t>
      </w:r>
    </w:p>
    <w:p w14:paraId="49E5C830"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Характеристика заняття позаурочного типу. Різновиди занять позаурочного типу, їх характеристика.</w:t>
      </w:r>
    </w:p>
    <w:p w14:paraId="0F3DC21E"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Віко-статеві та індивідуальні особливостями характеризуються дітей дошкільного віку. Періодизація вікового розвитку дітей дошкільного віку, її значення.</w:t>
      </w:r>
    </w:p>
    <w:p w14:paraId="4F4CA2DC"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Завдання спрямованого використання фізичної культури у дошкільному віці. Загальна характеристика типової програми з фізичної культури у дитячому садку. </w:t>
      </w:r>
    </w:p>
    <w:p w14:paraId="4A10A0F9"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Особливості методики розвитку рухів у дітей першого, другого </w:t>
      </w:r>
      <w:r w:rsidRPr="007146DC">
        <w:rPr>
          <w:color w:val="auto"/>
          <w:spacing w:val="-4"/>
          <w:szCs w:val="28"/>
          <w:lang w:val="uk-UA"/>
        </w:rPr>
        <w:br/>
        <w:t xml:space="preserve">і третього років життя. Форми фізкультурних занять з дітьми </w:t>
      </w:r>
      <w:r w:rsidRPr="007146DC">
        <w:rPr>
          <w:color w:val="auto"/>
          <w:spacing w:val="-4"/>
          <w:szCs w:val="28"/>
          <w:lang w:val="uk-UA"/>
        </w:rPr>
        <w:br/>
        <w:t>дошкільного віку.</w:t>
      </w:r>
    </w:p>
    <w:p w14:paraId="7AFC3C22"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Характеристика заняття урочного типу з фізичної культури, ранкової гімнастики, рухливих ігор і фізичних вправ на прогулянці, фізкультурних хвилинок, які проводяться з дітьми дошкільного віку.</w:t>
      </w:r>
    </w:p>
    <w:p w14:paraId="399BCFB9"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Соціально-педагогічне значення фізичної культури у шкільному віці. Завдання фізичної культури. </w:t>
      </w:r>
    </w:p>
    <w:p w14:paraId="297CD149" w14:textId="333B170B"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Особливості методики навчання руховим діям дітей шкільного віку.</w:t>
      </w:r>
    </w:p>
    <w:p w14:paraId="7CEFDC68" w14:textId="34BBF513" w:rsidR="00267BDA" w:rsidRPr="007146DC" w:rsidRDefault="00267BDA"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Інноваційні підходи до фізичного виховання учнів в рамках реалізації проекту «Нова українська школа».</w:t>
      </w:r>
    </w:p>
    <w:p w14:paraId="1116D020" w14:textId="77777777" w:rsidR="00267BDA" w:rsidRPr="007146DC" w:rsidRDefault="00267BDA" w:rsidP="00267BDA">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Структура і зміст типових освітніх програм з фізичної культури для учнів початкової школи.</w:t>
      </w:r>
    </w:p>
    <w:p w14:paraId="7C6559D1" w14:textId="55D4D602" w:rsidR="00041882" w:rsidRPr="007146DC" w:rsidRDefault="00041882"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Нові підходи у викладанні фізичної культури у 5 класах НУШ. Розвиток ключових компетенцій.</w:t>
      </w:r>
    </w:p>
    <w:p w14:paraId="2338F3E6"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Технологія розробки документів планування і обліку у загальноосвітній школі.</w:t>
      </w:r>
    </w:p>
    <w:p w14:paraId="5AF17840"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Методика проведення контрольних іспитів з визначення рівня фізичної </w:t>
      </w:r>
      <w:r w:rsidRPr="007146DC">
        <w:rPr>
          <w:color w:val="auto"/>
          <w:spacing w:val="-4"/>
          <w:szCs w:val="28"/>
          <w:lang w:val="uk-UA"/>
        </w:rPr>
        <w:lastRenderedPageBreak/>
        <w:t>підготовленості учнів.</w:t>
      </w:r>
    </w:p>
    <w:p w14:paraId="7C9F03D7"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Організаційно-методичні вимоги до проведення фізкультурно-оздоровчої роботи в режимі навчального і подовженого дня у школі.</w:t>
      </w:r>
    </w:p>
    <w:p w14:paraId="7B635214" w14:textId="7A73B722"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Завдання позакласної та позашкільної роботи з фізичної культури. Організація і зміст роботи дитячих позашкільних закладів: ДЮСШ, спортивних класів, шкіл-інтернатів спортивного профілю</w:t>
      </w:r>
      <w:r w:rsidR="00B54E59" w:rsidRPr="007146DC">
        <w:rPr>
          <w:color w:val="auto"/>
          <w:spacing w:val="-4"/>
          <w:szCs w:val="28"/>
          <w:lang w:val="uk-UA"/>
        </w:rPr>
        <w:t xml:space="preserve"> тощо</w:t>
      </w:r>
      <w:r w:rsidRPr="007146DC">
        <w:rPr>
          <w:color w:val="auto"/>
          <w:spacing w:val="-4"/>
          <w:szCs w:val="28"/>
          <w:lang w:val="uk-UA"/>
        </w:rPr>
        <w:t>.</w:t>
      </w:r>
    </w:p>
    <w:p w14:paraId="2C50B696" w14:textId="6BA59CAC"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Організація і методика роботи з фізичного виховання у таборах різного профілю:</w:t>
      </w:r>
      <w:r w:rsidR="00B54E59" w:rsidRPr="007146DC">
        <w:rPr>
          <w:color w:val="auto"/>
          <w:spacing w:val="-4"/>
          <w:szCs w:val="28"/>
          <w:lang w:val="uk-UA"/>
        </w:rPr>
        <w:t xml:space="preserve"> оздоровчих,</w:t>
      </w:r>
      <w:r w:rsidRPr="007146DC">
        <w:rPr>
          <w:color w:val="auto"/>
          <w:spacing w:val="-4"/>
          <w:szCs w:val="28"/>
          <w:lang w:val="uk-UA"/>
        </w:rPr>
        <w:t xml:space="preserve"> </w:t>
      </w:r>
      <w:r w:rsidR="00B54E59" w:rsidRPr="007146DC">
        <w:rPr>
          <w:color w:val="auto"/>
          <w:spacing w:val="-4"/>
          <w:szCs w:val="28"/>
          <w:lang w:val="uk-UA"/>
        </w:rPr>
        <w:t>оздоровчо</w:t>
      </w:r>
      <w:r w:rsidRPr="007146DC">
        <w:rPr>
          <w:color w:val="auto"/>
          <w:spacing w:val="-4"/>
          <w:szCs w:val="28"/>
          <w:lang w:val="uk-UA"/>
        </w:rPr>
        <w:t>-спо</w:t>
      </w:r>
      <w:r w:rsidR="00B54E59" w:rsidRPr="007146DC">
        <w:rPr>
          <w:color w:val="auto"/>
          <w:spacing w:val="-4"/>
          <w:szCs w:val="28"/>
          <w:lang w:val="uk-UA"/>
        </w:rPr>
        <w:t>ртивних та інших</w:t>
      </w:r>
      <w:r w:rsidRPr="007146DC">
        <w:rPr>
          <w:color w:val="auto"/>
          <w:spacing w:val="-4"/>
          <w:szCs w:val="28"/>
          <w:lang w:val="uk-UA"/>
        </w:rPr>
        <w:t>.</w:t>
      </w:r>
    </w:p>
    <w:p w14:paraId="2F7972EF"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Соціально-педагогічні аспекти фізичного виховання дітей в сім’ї.</w:t>
      </w:r>
    </w:p>
    <w:p w14:paraId="613AF784"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 Організація і методика проведення фізкультурних занять у сімейному побуті: ранкова гігієнічна гімнастика, фізкультурні хвилинки, повсякденного активного відпочинку у вільний від уроків час.</w:t>
      </w:r>
    </w:p>
    <w:p w14:paraId="2E3661BD"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Зміст самоконтролю учнів.</w:t>
      </w:r>
    </w:p>
    <w:p w14:paraId="775060E1"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Завдання фізичної культури на різних вікових етапах основного періоду трудової діяльності. Динаміка працездатності і фізичної культури в режимі робочого дня. </w:t>
      </w:r>
    </w:p>
    <w:p w14:paraId="766623A6"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Організація і методика проведення занять у фізкультурно-оздоровчих групах для людей зрілого віку. </w:t>
      </w:r>
    </w:p>
    <w:p w14:paraId="47729AA7"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Організація і методика проведення самостійних занять фізичною культурою для людей зрілого віку. </w:t>
      </w:r>
    </w:p>
    <w:p w14:paraId="12A3E28B"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 xml:space="preserve">Організація і проведення змагань для людей зрілого віку. </w:t>
      </w:r>
    </w:p>
    <w:p w14:paraId="3436BB39"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pacing w:val="-4"/>
          <w:szCs w:val="28"/>
          <w:lang w:val="uk-UA"/>
        </w:rPr>
      </w:pPr>
      <w:r w:rsidRPr="007146DC">
        <w:rPr>
          <w:color w:val="auto"/>
          <w:spacing w:val="-4"/>
          <w:szCs w:val="28"/>
          <w:lang w:val="uk-UA"/>
        </w:rPr>
        <w:t>Контроль за здоров’ям і фізичною підготовленістю людей зрілого віку.</w:t>
      </w:r>
    </w:p>
    <w:p w14:paraId="32B9538C" w14:textId="77777777"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zCs w:val="28"/>
          <w:lang w:val="uk-UA"/>
        </w:rPr>
      </w:pPr>
      <w:r w:rsidRPr="007146DC">
        <w:rPr>
          <w:color w:val="auto"/>
          <w:spacing w:val="-4"/>
          <w:szCs w:val="28"/>
          <w:lang w:val="uk-UA"/>
        </w:rPr>
        <w:t>Завдання спрямованого використання фізичної культури при старінні організму. Методичні особливості спрямованого використання засобів фізичної культури</w:t>
      </w:r>
      <w:r w:rsidRPr="007146DC">
        <w:rPr>
          <w:color w:val="auto"/>
          <w:szCs w:val="28"/>
          <w:lang w:val="uk-UA"/>
        </w:rPr>
        <w:t xml:space="preserve">. </w:t>
      </w:r>
    </w:p>
    <w:p w14:paraId="0AC6F389" w14:textId="54DC2C40" w:rsidR="007563B9" w:rsidRPr="007146DC" w:rsidRDefault="007563B9" w:rsidP="007563B9">
      <w:pPr>
        <w:widowControl w:val="0"/>
        <w:numPr>
          <w:ilvl w:val="0"/>
          <w:numId w:val="10"/>
        </w:numPr>
        <w:tabs>
          <w:tab w:val="clear" w:pos="360"/>
          <w:tab w:val="num" w:pos="1134"/>
        </w:tabs>
        <w:spacing w:after="0" w:line="312" w:lineRule="auto"/>
        <w:ind w:left="0" w:firstLine="709"/>
        <w:rPr>
          <w:color w:val="auto"/>
          <w:szCs w:val="28"/>
          <w:lang w:val="uk-UA"/>
        </w:rPr>
      </w:pPr>
      <w:r w:rsidRPr="007146DC">
        <w:rPr>
          <w:color w:val="auto"/>
          <w:szCs w:val="28"/>
          <w:lang w:val="uk-UA"/>
        </w:rPr>
        <w:t xml:space="preserve">Самоконтроль у процесі занять фізичною культурою з людьми похилого і старечого віку. </w:t>
      </w:r>
    </w:p>
    <w:p w14:paraId="6BDEE2FB" w14:textId="0E3AFED6" w:rsidR="0028717E" w:rsidRPr="007146DC" w:rsidRDefault="0028717E" w:rsidP="0028717E">
      <w:pPr>
        <w:widowControl w:val="0"/>
        <w:spacing w:after="0" w:line="312" w:lineRule="auto"/>
        <w:ind w:left="709" w:firstLine="0"/>
        <w:rPr>
          <w:color w:val="auto"/>
          <w:szCs w:val="28"/>
          <w:lang w:val="uk-UA"/>
        </w:rPr>
      </w:pPr>
    </w:p>
    <w:p w14:paraId="084F1796" w14:textId="5D487FAD" w:rsidR="005B5B2A" w:rsidRPr="007146DC" w:rsidRDefault="005B5B2A" w:rsidP="0028717E">
      <w:pPr>
        <w:widowControl w:val="0"/>
        <w:spacing w:after="0" w:line="312" w:lineRule="auto"/>
        <w:ind w:left="709" w:firstLine="0"/>
        <w:rPr>
          <w:color w:val="auto"/>
          <w:szCs w:val="28"/>
          <w:lang w:val="uk-UA"/>
        </w:rPr>
      </w:pPr>
    </w:p>
    <w:p w14:paraId="4156F3CD" w14:textId="77777777" w:rsidR="005B5B2A" w:rsidRPr="007146DC" w:rsidRDefault="005B5B2A" w:rsidP="0028717E">
      <w:pPr>
        <w:widowControl w:val="0"/>
        <w:spacing w:after="0" w:line="312" w:lineRule="auto"/>
        <w:ind w:left="709" w:firstLine="0"/>
        <w:rPr>
          <w:color w:val="auto"/>
          <w:szCs w:val="28"/>
          <w:lang w:val="uk-UA"/>
        </w:rPr>
      </w:pPr>
    </w:p>
    <w:p w14:paraId="24AD045F" w14:textId="624F04ED" w:rsidR="004640D4" w:rsidRPr="007146DC" w:rsidRDefault="004640D4" w:rsidP="004640D4">
      <w:pPr>
        <w:spacing w:after="0" w:line="240" w:lineRule="auto"/>
        <w:ind w:left="0" w:firstLine="0"/>
        <w:jc w:val="center"/>
        <w:rPr>
          <w:color w:val="auto"/>
          <w:szCs w:val="28"/>
        </w:rPr>
      </w:pPr>
      <w:bookmarkStart w:id="1" w:name="_Hlk34999566"/>
      <w:r w:rsidRPr="007146DC">
        <w:rPr>
          <w:b/>
          <w:color w:val="auto"/>
          <w:szCs w:val="28"/>
        </w:rPr>
        <w:t>КРИТЕРІЇ ОЦІНЮВАННЯ</w:t>
      </w:r>
    </w:p>
    <w:p w14:paraId="1C8D7500" w14:textId="77777777" w:rsidR="004640D4" w:rsidRPr="007146DC" w:rsidRDefault="004640D4" w:rsidP="004640D4">
      <w:pPr>
        <w:spacing w:after="0" w:line="240" w:lineRule="auto"/>
        <w:ind w:left="0" w:firstLine="0"/>
        <w:jc w:val="center"/>
        <w:rPr>
          <w:b/>
          <w:caps/>
          <w:color w:val="auto"/>
          <w:szCs w:val="28"/>
        </w:rPr>
      </w:pPr>
      <w:r w:rsidRPr="007146DC">
        <w:rPr>
          <w:b/>
          <w:caps/>
          <w:color w:val="auto"/>
          <w:szCs w:val="28"/>
        </w:rPr>
        <w:t xml:space="preserve">для абітурієнта, який претендує на зарахування </w:t>
      </w:r>
    </w:p>
    <w:p w14:paraId="79CE3539" w14:textId="77777777" w:rsidR="004640D4" w:rsidRPr="007146DC" w:rsidRDefault="004640D4" w:rsidP="004640D4">
      <w:pPr>
        <w:spacing w:after="0" w:line="240" w:lineRule="auto"/>
        <w:ind w:left="0" w:firstLine="0"/>
        <w:jc w:val="center"/>
        <w:rPr>
          <w:color w:val="auto"/>
        </w:rPr>
      </w:pPr>
      <w:r w:rsidRPr="007146DC">
        <w:rPr>
          <w:b/>
          <w:caps/>
          <w:color w:val="auto"/>
          <w:szCs w:val="28"/>
        </w:rPr>
        <w:t xml:space="preserve">за ступенем магістра </w:t>
      </w:r>
      <w:r w:rsidRPr="007146DC">
        <w:rPr>
          <w:b/>
          <w:color w:val="auto"/>
          <w:szCs w:val="28"/>
        </w:rPr>
        <w:t>(за 200 бальною шкалою)</w:t>
      </w:r>
    </w:p>
    <w:p w14:paraId="76DCBCB2" w14:textId="77777777" w:rsidR="004640D4" w:rsidRPr="007146DC" w:rsidRDefault="004640D4" w:rsidP="004640D4">
      <w:pPr>
        <w:spacing w:after="0" w:line="240" w:lineRule="auto"/>
        <w:jc w:val="center"/>
        <w:rPr>
          <w:color w:val="auto"/>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819"/>
        <w:gridCol w:w="7073"/>
      </w:tblGrid>
      <w:tr w:rsidR="007146DC" w:rsidRPr="007146DC" w14:paraId="76FD28E7" w14:textId="77777777" w:rsidTr="008D7FD0">
        <w:tc>
          <w:tcPr>
            <w:tcW w:w="1312" w:type="dxa"/>
            <w:shd w:val="clear" w:color="auto" w:fill="auto"/>
            <w:vAlign w:val="center"/>
          </w:tcPr>
          <w:p w14:paraId="0D3FF593" w14:textId="77777777" w:rsidR="004640D4" w:rsidRPr="007146DC" w:rsidRDefault="004640D4" w:rsidP="00037F01">
            <w:pPr>
              <w:spacing w:after="0" w:line="276" w:lineRule="auto"/>
              <w:ind w:left="0" w:firstLine="0"/>
              <w:jc w:val="center"/>
              <w:rPr>
                <w:b/>
                <w:color w:val="auto"/>
                <w:szCs w:val="28"/>
              </w:rPr>
            </w:pPr>
            <w:r w:rsidRPr="007146DC">
              <w:rPr>
                <w:b/>
                <w:color w:val="auto"/>
                <w:szCs w:val="28"/>
              </w:rPr>
              <w:t xml:space="preserve">Сума </w:t>
            </w:r>
            <w:r w:rsidRPr="007146DC">
              <w:rPr>
                <w:b/>
                <w:color w:val="auto"/>
                <w:szCs w:val="28"/>
                <w:lang w:val="uk-UA"/>
              </w:rPr>
              <w:t>балів</w:t>
            </w:r>
          </w:p>
        </w:tc>
        <w:tc>
          <w:tcPr>
            <w:tcW w:w="1690" w:type="dxa"/>
            <w:shd w:val="clear" w:color="auto" w:fill="auto"/>
            <w:vAlign w:val="center"/>
          </w:tcPr>
          <w:p w14:paraId="69BCB415" w14:textId="77777777" w:rsidR="004640D4" w:rsidRPr="007146DC" w:rsidRDefault="004640D4" w:rsidP="00037F01">
            <w:pPr>
              <w:spacing w:after="0" w:line="276" w:lineRule="auto"/>
              <w:ind w:left="0" w:hanging="5"/>
              <w:jc w:val="center"/>
              <w:rPr>
                <w:b/>
                <w:color w:val="auto"/>
                <w:szCs w:val="28"/>
              </w:rPr>
            </w:pPr>
            <w:r w:rsidRPr="007146DC">
              <w:rPr>
                <w:b/>
                <w:color w:val="auto"/>
                <w:szCs w:val="28"/>
                <w:lang w:val="uk-UA"/>
              </w:rPr>
              <w:t>Рівні</w:t>
            </w:r>
          </w:p>
        </w:tc>
        <w:tc>
          <w:tcPr>
            <w:tcW w:w="7073" w:type="dxa"/>
            <w:shd w:val="clear" w:color="auto" w:fill="auto"/>
            <w:vAlign w:val="center"/>
          </w:tcPr>
          <w:p w14:paraId="075585DD" w14:textId="77777777" w:rsidR="004640D4" w:rsidRPr="007146DC" w:rsidRDefault="004640D4" w:rsidP="00037F01">
            <w:pPr>
              <w:spacing w:after="0" w:line="276" w:lineRule="auto"/>
              <w:ind w:left="-23" w:firstLine="0"/>
              <w:jc w:val="center"/>
              <w:rPr>
                <w:b/>
                <w:color w:val="auto"/>
                <w:szCs w:val="28"/>
                <w:lang w:val="uk-UA"/>
              </w:rPr>
            </w:pPr>
            <w:r w:rsidRPr="007146DC">
              <w:rPr>
                <w:b/>
                <w:color w:val="auto"/>
                <w:szCs w:val="28"/>
                <w:lang w:val="uk-UA"/>
              </w:rPr>
              <w:t>Критерії оцінювання знань</w:t>
            </w:r>
          </w:p>
        </w:tc>
      </w:tr>
      <w:tr w:rsidR="007146DC" w:rsidRPr="007146DC" w14:paraId="3F5F2128" w14:textId="77777777" w:rsidTr="008D7FD0">
        <w:tc>
          <w:tcPr>
            <w:tcW w:w="1312" w:type="dxa"/>
            <w:shd w:val="clear" w:color="auto" w:fill="auto"/>
            <w:vAlign w:val="center"/>
          </w:tcPr>
          <w:p w14:paraId="691719E8" w14:textId="77777777" w:rsidR="004640D4" w:rsidRPr="007146DC" w:rsidRDefault="004640D4" w:rsidP="00037F01">
            <w:pPr>
              <w:spacing w:after="0" w:line="276" w:lineRule="auto"/>
              <w:ind w:left="-38" w:firstLine="0"/>
              <w:jc w:val="center"/>
              <w:rPr>
                <w:color w:val="auto"/>
                <w:szCs w:val="28"/>
                <w:lang w:val="uk-UA"/>
              </w:rPr>
            </w:pPr>
            <w:r w:rsidRPr="007146DC">
              <w:rPr>
                <w:color w:val="auto"/>
                <w:szCs w:val="28"/>
                <w:lang w:val="uk-UA"/>
              </w:rPr>
              <w:t xml:space="preserve">177–200 </w:t>
            </w:r>
          </w:p>
        </w:tc>
        <w:tc>
          <w:tcPr>
            <w:tcW w:w="1690" w:type="dxa"/>
            <w:shd w:val="clear" w:color="auto" w:fill="auto"/>
            <w:vAlign w:val="center"/>
          </w:tcPr>
          <w:p w14:paraId="3649BA04" w14:textId="77777777" w:rsidR="004640D4" w:rsidRPr="007146DC" w:rsidRDefault="004640D4" w:rsidP="00037F01">
            <w:pPr>
              <w:spacing w:after="0" w:line="276" w:lineRule="auto"/>
              <w:ind w:hanging="1624"/>
              <w:jc w:val="center"/>
              <w:rPr>
                <w:color w:val="auto"/>
                <w:szCs w:val="28"/>
                <w:lang w:val="uk-UA"/>
              </w:rPr>
            </w:pPr>
            <w:r w:rsidRPr="007146DC">
              <w:rPr>
                <w:color w:val="auto"/>
                <w:szCs w:val="28"/>
                <w:lang w:val="uk-UA"/>
              </w:rPr>
              <w:t>Високий</w:t>
            </w:r>
          </w:p>
        </w:tc>
        <w:tc>
          <w:tcPr>
            <w:tcW w:w="7073" w:type="dxa"/>
            <w:shd w:val="clear" w:color="auto" w:fill="auto"/>
          </w:tcPr>
          <w:p w14:paraId="4571F209" w14:textId="237E9C27" w:rsidR="008D7FD0" w:rsidRPr="007146DC" w:rsidRDefault="004640D4" w:rsidP="00240547">
            <w:pPr>
              <w:shd w:val="clear" w:color="auto" w:fill="FFFFFF"/>
              <w:spacing w:before="72" w:after="0" w:line="240" w:lineRule="auto"/>
              <w:ind w:left="43" w:firstLine="485"/>
              <w:rPr>
                <w:color w:val="auto"/>
                <w:szCs w:val="28"/>
                <w:lang w:val="uk-UA"/>
              </w:rPr>
            </w:pPr>
            <w:r w:rsidRPr="007146DC">
              <w:rPr>
                <w:color w:val="auto"/>
                <w:szCs w:val="28"/>
                <w:lang w:val="uk-UA"/>
              </w:rPr>
              <w:t>Абітурієнт дає правильні та розгорнуті відповіді на</w:t>
            </w:r>
            <w:r w:rsidR="00037F01" w:rsidRPr="007146DC">
              <w:rPr>
                <w:color w:val="auto"/>
                <w:szCs w:val="28"/>
                <w:lang w:val="uk-UA"/>
              </w:rPr>
              <w:t xml:space="preserve"> </w:t>
            </w:r>
            <w:r w:rsidRPr="007146DC">
              <w:rPr>
                <w:color w:val="auto"/>
                <w:szCs w:val="28"/>
                <w:lang w:val="uk-UA"/>
              </w:rPr>
              <w:lastRenderedPageBreak/>
              <w:t>питання білету</w:t>
            </w:r>
            <w:r w:rsidR="00240547" w:rsidRPr="007146DC">
              <w:rPr>
                <w:color w:val="auto"/>
                <w:szCs w:val="28"/>
                <w:lang w:val="uk-UA"/>
              </w:rPr>
              <w:t>,</w:t>
            </w:r>
            <w:r w:rsidRPr="007146DC">
              <w:rPr>
                <w:color w:val="auto"/>
                <w:szCs w:val="28"/>
                <w:lang w:val="uk-UA"/>
              </w:rPr>
              <w:t xml:space="preserve"> </w:t>
            </w:r>
            <w:r w:rsidR="00240547" w:rsidRPr="007146DC">
              <w:rPr>
                <w:color w:val="auto"/>
                <w:spacing w:val="-3"/>
                <w:szCs w:val="28"/>
                <w:lang w:val="uk-UA"/>
              </w:rPr>
              <w:t xml:space="preserve">вільно володіє навчальним матеріалом. Відповідь </w:t>
            </w:r>
            <w:r w:rsidR="00240547" w:rsidRPr="007146DC">
              <w:rPr>
                <w:color w:val="auto"/>
                <w:szCs w:val="28"/>
                <w:lang w:val="uk-UA"/>
              </w:rPr>
              <w:t>логічна і стисла, прослідковано зв'язок практики і теорії. Показує знання не лише основної, але й додаткової літератури. Робить узагальнюючі висновки, використовує знання з суміжних галузевих дисциплін, вдало наводить приклади. Переконливо обґрунтовує власну думку.</w:t>
            </w:r>
            <w:r w:rsidR="00240547" w:rsidRPr="007146DC">
              <w:rPr>
                <w:color w:val="auto"/>
                <w:spacing w:val="-6"/>
                <w:kern w:val="2"/>
                <w:szCs w:val="28"/>
                <w:lang w:val="uk-UA"/>
              </w:rPr>
              <w:t xml:space="preserve"> знання і розуміння всього програмного матеріалу в повному обсязі. </w:t>
            </w:r>
            <w:r w:rsidR="00240547" w:rsidRPr="007146DC">
              <w:rPr>
                <w:color w:val="auto"/>
                <w:szCs w:val="28"/>
                <w:lang w:val="uk-UA"/>
              </w:rPr>
              <w:t>В</w:t>
            </w:r>
            <w:r w:rsidR="00240547" w:rsidRPr="007146DC">
              <w:rPr>
                <w:color w:val="auto"/>
                <w:spacing w:val="-5"/>
                <w:szCs w:val="28"/>
                <w:lang w:val="uk-UA"/>
              </w:rPr>
              <w:t xml:space="preserve">ідповіді на запитання членів комісії </w:t>
            </w:r>
            <w:r w:rsidR="00240547" w:rsidRPr="007146DC">
              <w:rPr>
                <w:color w:val="auto"/>
                <w:spacing w:val="-4"/>
                <w:szCs w:val="28"/>
                <w:lang w:val="uk-UA"/>
              </w:rPr>
              <w:t>правильні і повні.</w:t>
            </w:r>
          </w:p>
        </w:tc>
      </w:tr>
      <w:tr w:rsidR="007146DC" w:rsidRPr="007146DC" w14:paraId="591EC47B" w14:textId="77777777" w:rsidTr="008D7FD0">
        <w:tc>
          <w:tcPr>
            <w:tcW w:w="1312" w:type="dxa"/>
            <w:shd w:val="clear" w:color="auto" w:fill="auto"/>
            <w:vAlign w:val="center"/>
          </w:tcPr>
          <w:p w14:paraId="3F87C5DC" w14:textId="77777777" w:rsidR="004640D4" w:rsidRPr="007146DC" w:rsidRDefault="004640D4" w:rsidP="00037F01">
            <w:pPr>
              <w:spacing w:after="0" w:line="276" w:lineRule="auto"/>
              <w:ind w:left="-38" w:firstLine="0"/>
              <w:jc w:val="center"/>
              <w:rPr>
                <w:color w:val="auto"/>
                <w:szCs w:val="28"/>
                <w:lang w:val="uk-UA"/>
              </w:rPr>
            </w:pPr>
            <w:r w:rsidRPr="007146DC">
              <w:rPr>
                <w:color w:val="auto"/>
                <w:szCs w:val="28"/>
                <w:lang w:val="uk-UA"/>
              </w:rPr>
              <w:lastRenderedPageBreak/>
              <w:t xml:space="preserve">154–176 </w:t>
            </w:r>
          </w:p>
        </w:tc>
        <w:tc>
          <w:tcPr>
            <w:tcW w:w="1690" w:type="dxa"/>
            <w:shd w:val="clear" w:color="auto" w:fill="auto"/>
            <w:vAlign w:val="center"/>
          </w:tcPr>
          <w:p w14:paraId="56BE69F4" w14:textId="77777777" w:rsidR="004640D4" w:rsidRPr="007146DC" w:rsidRDefault="004640D4" w:rsidP="00037F01">
            <w:pPr>
              <w:spacing w:after="0" w:line="276" w:lineRule="auto"/>
              <w:ind w:hanging="1624"/>
              <w:jc w:val="center"/>
              <w:rPr>
                <w:color w:val="auto"/>
                <w:szCs w:val="28"/>
                <w:lang w:val="uk-UA"/>
              </w:rPr>
            </w:pPr>
            <w:r w:rsidRPr="007146DC">
              <w:rPr>
                <w:color w:val="auto"/>
                <w:szCs w:val="28"/>
                <w:lang w:val="uk-UA"/>
              </w:rPr>
              <w:t>Достатній</w:t>
            </w:r>
          </w:p>
        </w:tc>
        <w:tc>
          <w:tcPr>
            <w:tcW w:w="7073" w:type="dxa"/>
            <w:shd w:val="clear" w:color="auto" w:fill="auto"/>
          </w:tcPr>
          <w:p w14:paraId="61F39818" w14:textId="4DD71DDD" w:rsidR="004640D4" w:rsidRPr="007146DC" w:rsidRDefault="004640D4" w:rsidP="00037F01">
            <w:pPr>
              <w:spacing w:after="0" w:line="276" w:lineRule="auto"/>
              <w:ind w:left="-38" w:firstLine="0"/>
              <w:rPr>
                <w:color w:val="auto"/>
                <w:szCs w:val="28"/>
                <w:lang w:val="uk-UA"/>
              </w:rPr>
            </w:pPr>
            <w:r w:rsidRPr="007146DC">
              <w:rPr>
                <w:color w:val="auto"/>
                <w:szCs w:val="28"/>
                <w:lang w:val="uk-UA"/>
              </w:rPr>
              <w:t>Абітурієнт дає правильні та достатньо повні відповіді на</w:t>
            </w:r>
            <w:r w:rsidR="00EA64D2" w:rsidRPr="007146DC">
              <w:rPr>
                <w:color w:val="auto"/>
                <w:szCs w:val="28"/>
                <w:lang w:val="uk-UA"/>
              </w:rPr>
              <w:t xml:space="preserve"> </w:t>
            </w:r>
            <w:r w:rsidRPr="007146DC">
              <w:rPr>
                <w:color w:val="auto"/>
                <w:szCs w:val="28"/>
                <w:lang w:val="uk-UA"/>
              </w:rPr>
              <w:t>питання білету, але з деякими неточностями або</w:t>
            </w:r>
            <w:r w:rsidR="00EA64D2" w:rsidRPr="007146DC">
              <w:rPr>
                <w:color w:val="auto"/>
                <w:szCs w:val="28"/>
                <w:lang w:val="uk-UA"/>
              </w:rPr>
              <w:t xml:space="preserve"> </w:t>
            </w:r>
            <w:r w:rsidRPr="007146DC">
              <w:rPr>
                <w:color w:val="auto"/>
                <w:szCs w:val="28"/>
                <w:lang w:val="uk-UA"/>
              </w:rPr>
              <w:t xml:space="preserve">пропусками в неосновних питаннях. </w:t>
            </w:r>
            <w:r w:rsidR="00240547" w:rsidRPr="007146DC">
              <w:rPr>
                <w:color w:val="auto"/>
                <w:spacing w:val="-3"/>
                <w:szCs w:val="28"/>
                <w:lang w:val="uk-UA"/>
              </w:rPr>
              <w:t xml:space="preserve">Відповідь </w:t>
            </w:r>
            <w:r w:rsidR="00240547" w:rsidRPr="007146DC">
              <w:rPr>
                <w:color w:val="auto"/>
                <w:szCs w:val="28"/>
                <w:lang w:val="uk-UA"/>
              </w:rPr>
              <w:t>логічна і стисла, прослідковано зв'язок практики і теорії</w:t>
            </w:r>
            <w:r w:rsidRPr="007146DC">
              <w:rPr>
                <w:color w:val="auto"/>
                <w:szCs w:val="28"/>
                <w:lang w:val="uk-UA"/>
              </w:rPr>
              <w:t>, вміє логічно побудувати відповіді на поставлені питання, орієнтується в</w:t>
            </w:r>
            <w:r w:rsidR="00EA64D2" w:rsidRPr="007146DC">
              <w:rPr>
                <w:color w:val="auto"/>
                <w:szCs w:val="28"/>
                <w:lang w:val="uk-UA"/>
              </w:rPr>
              <w:t xml:space="preserve"> </w:t>
            </w:r>
            <w:r w:rsidRPr="007146DC">
              <w:rPr>
                <w:color w:val="auto"/>
                <w:szCs w:val="28"/>
                <w:lang w:val="uk-UA"/>
              </w:rPr>
              <w:t xml:space="preserve">галузі </w:t>
            </w:r>
            <w:r w:rsidR="00240547" w:rsidRPr="007146DC">
              <w:rPr>
                <w:color w:val="auto"/>
                <w:szCs w:val="28"/>
                <w:lang w:val="uk-UA"/>
              </w:rPr>
              <w:t>теорії і методики фізичного виховання</w:t>
            </w:r>
            <w:r w:rsidRPr="007146DC">
              <w:rPr>
                <w:color w:val="auto"/>
                <w:szCs w:val="28"/>
                <w:lang w:val="uk-UA"/>
              </w:rPr>
              <w:t xml:space="preserve">, логічно обґрунтовує власну думку. </w:t>
            </w:r>
          </w:p>
        </w:tc>
      </w:tr>
      <w:tr w:rsidR="007146DC" w:rsidRPr="007146DC" w14:paraId="2FC02C1E" w14:textId="77777777" w:rsidTr="008D7FD0">
        <w:tc>
          <w:tcPr>
            <w:tcW w:w="1312" w:type="dxa"/>
            <w:shd w:val="clear" w:color="auto" w:fill="auto"/>
            <w:vAlign w:val="center"/>
          </w:tcPr>
          <w:p w14:paraId="0C6494E1" w14:textId="77777777" w:rsidR="004640D4" w:rsidRPr="007146DC" w:rsidRDefault="004640D4" w:rsidP="00037F01">
            <w:pPr>
              <w:spacing w:after="0" w:line="276" w:lineRule="auto"/>
              <w:ind w:left="-38" w:firstLine="0"/>
              <w:jc w:val="center"/>
              <w:rPr>
                <w:color w:val="auto"/>
                <w:szCs w:val="28"/>
                <w:lang w:val="uk-UA"/>
              </w:rPr>
            </w:pPr>
            <w:r w:rsidRPr="007146DC">
              <w:rPr>
                <w:color w:val="auto"/>
                <w:szCs w:val="28"/>
                <w:lang w:val="uk-UA"/>
              </w:rPr>
              <w:t xml:space="preserve">130–153 </w:t>
            </w:r>
          </w:p>
        </w:tc>
        <w:tc>
          <w:tcPr>
            <w:tcW w:w="1690" w:type="dxa"/>
            <w:shd w:val="clear" w:color="auto" w:fill="auto"/>
            <w:vAlign w:val="center"/>
          </w:tcPr>
          <w:p w14:paraId="09B02853" w14:textId="77777777" w:rsidR="004640D4" w:rsidRPr="007146DC" w:rsidRDefault="004640D4" w:rsidP="00037F01">
            <w:pPr>
              <w:spacing w:after="0" w:line="276" w:lineRule="auto"/>
              <w:ind w:hanging="1624"/>
              <w:jc w:val="center"/>
              <w:rPr>
                <w:color w:val="auto"/>
                <w:szCs w:val="28"/>
                <w:lang w:val="uk-UA"/>
              </w:rPr>
            </w:pPr>
            <w:r w:rsidRPr="007146DC">
              <w:rPr>
                <w:color w:val="auto"/>
                <w:szCs w:val="28"/>
                <w:lang w:val="uk-UA"/>
              </w:rPr>
              <w:t>Задовільний</w:t>
            </w:r>
          </w:p>
        </w:tc>
        <w:tc>
          <w:tcPr>
            <w:tcW w:w="7073" w:type="dxa"/>
            <w:shd w:val="clear" w:color="auto" w:fill="auto"/>
          </w:tcPr>
          <w:p w14:paraId="4607AE8D" w14:textId="26599BCD" w:rsidR="00240547" w:rsidRPr="007146DC" w:rsidRDefault="004640D4" w:rsidP="00240547">
            <w:pPr>
              <w:spacing w:after="0" w:line="276" w:lineRule="auto"/>
              <w:ind w:left="-38" w:firstLine="0"/>
              <w:rPr>
                <w:color w:val="auto"/>
                <w:szCs w:val="28"/>
                <w:lang w:val="uk-UA"/>
              </w:rPr>
            </w:pPr>
            <w:r w:rsidRPr="007146DC">
              <w:rPr>
                <w:color w:val="auto"/>
                <w:szCs w:val="28"/>
                <w:lang w:val="uk-UA"/>
              </w:rPr>
              <w:t>Абітурієнт в загальній формі розбирається у</w:t>
            </w:r>
            <w:r w:rsidR="00037F01" w:rsidRPr="007146DC">
              <w:rPr>
                <w:color w:val="auto"/>
                <w:szCs w:val="28"/>
                <w:lang w:val="uk-UA"/>
              </w:rPr>
              <w:t xml:space="preserve"> </w:t>
            </w:r>
            <w:r w:rsidRPr="007146DC">
              <w:rPr>
                <w:color w:val="auto"/>
                <w:szCs w:val="28"/>
                <w:lang w:val="uk-UA"/>
              </w:rPr>
              <w:t>матеріалі</w:t>
            </w:r>
            <w:r w:rsidR="00240547" w:rsidRPr="007146DC">
              <w:rPr>
                <w:color w:val="auto"/>
                <w:szCs w:val="28"/>
                <w:lang w:val="uk-UA"/>
              </w:rPr>
              <w:t>,</w:t>
            </w:r>
            <w:r w:rsidRPr="007146DC">
              <w:rPr>
                <w:color w:val="auto"/>
                <w:szCs w:val="28"/>
                <w:lang w:val="uk-UA"/>
              </w:rPr>
              <w:t xml:space="preserve"> </w:t>
            </w:r>
            <w:r w:rsidR="00240547" w:rsidRPr="007146DC">
              <w:rPr>
                <w:color w:val="auto"/>
                <w:szCs w:val="28"/>
                <w:lang w:val="uk-UA"/>
              </w:rPr>
              <w:t>в</w:t>
            </w:r>
            <w:r w:rsidR="00240547" w:rsidRPr="007146DC">
              <w:rPr>
                <w:color w:val="auto"/>
                <w:spacing w:val="-1"/>
                <w:szCs w:val="28"/>
                <w:lang w:val="uk-UA"/>
              </w:rPr>
              <w:t xml:space="preserve">ідповідь в </w:t>
            </w:r>
            <w:r w:rsidR="00240547" w:rsidRPr="007146DC">
              <w:rPr>
                <w:color w:val="auto"/>
                <w:spacing w:val="-3"/>
                <w:szCs w:val="28"/>
                <w:lang w:val="uk-UA"/>
              </w:rPr>
              <w:t>основному розкрита, але є наявні недоліки: нечітко розкрито матеріал, неточно визначені поняття, добір прикладів</w:t>
            </w:r>
            <w:r w:rsidR="00240547" w:rsidRPr="007146DC">
              <w:rPr>
                <w:color w:val="auto"/>
                <w:spacing w:val="-4"/>
                <w:szCs w:val="28"/>
                <w:lang w:val="uk-UA"/>
              </w:rPr>
              <w:t xml:space="preserve"> не завжди доцільний, студент </w:t>
            </w:r>
            <w:r w:rsidR="00240547" w:rsidRPr="007146DC">
              <w:rPr>
                <w:color w:val="auto"/>
                <w:szCs w:val="28"/>
                <w:lang w:val="uk-UA"/>
              </w:rPr>
              <w:t>недостатньо точно відповідає, не всі відповіді на запитання членів комісії.</w:t>
            </w:r>
          </w:p>
        </w:tc>
      </w:tr>
      <w:tr w:rsidR="007146DC" w:rsidRPr="007146DC" w14:paraId="64852646" w14:textId="77777777" w:rsidTr="008D7FD0">
        <w:tc>
          <w:tcPr>
            <w:tcW w:w="1312" w:type="dxa"/>
            <w:shd w:val="clear" w:color="auto" w:fill="auto"/>
            <w:vAlign w:val="center"/>
          </w:tcPr>
          <w:p w14:paraId="7A694D04" w14:textId="77777777" w:rsidR="004640D4" w:rsidRPr="007146DC" w:rsidRDefault="004640D4" w:rsidP="00037F01">
            <w:pPr>
              <w:spacing w:after="0" w:line="276" w:lineRule="auto"/>
              <w:ind w:left="-38" w:firstLine="0"/>
              <w:jc w:val="center"/>
              <w:rPr>
                <w:color w:val="auto"/>
                <w:szCs w:val="28"/>
                <w:lang w:val="uk-UA"/>
              </w:rPr>
            </w:pPr>
            <w:r w:rsidRPr="007146DC">
              <w:rPr>
                <w:color w:val="auto"/>
                <w:szCs w:val="28"/>
                <w:lang w:val="uk-UA"/>
              </w:rPr>
              <w:t xml:space="preserve">100–129 </w:t>
            </w:r>
          </w:p>
        </w:tc>
        <w:tc>
          <w:tcPr>
            <w:tcW w:w="1690" w:type="dxa"/>
            <w:shd w:val="clear" w:color="auto" w:fill="auto"/>
            <w:vAlign w:val="center"/>
          </w:tcPr>
          <w:p w14:paraId="34BC95A7" w14:textId="77777777" w:rsidR="004640D4" w:rsidRPr="007146DC" w:rsidRDefault="004640D4" w:rsidP="00037F01">
            <w:pPr>
              <w:spacing w:after="0" w:line="276" w:lineRule="auto"/>
              <w:ind w:hanging="1624"/>
              <w:jc w:val="center"/>
              <w:rPr>
                <w:color w:val="auto"/>
                <w:szCs w:val="28"/>
                <w:lang w:val="uk-UA"/>
              </w:rPr>
            </w:pPr>
            <w:r w:rsidRPr="007146DC">
              <w:rPr>
                <w:color w:val="auto"/>
                <w:szCs w:val="28"/>
                <w:lang w:val="uk-UA"/>
              </w:rPr>
              <w:t>Низький</w:t>
            </w:r>
          </w:p>
        </w:tc>
        <w:tc>
          <w:tcPr>
            <w:tcW w:w="7073" w:type="dxa"/>
            <w:shd w:val="clear" w:color="auto" w:fill="auto"/>
          </w:tcPr>
          <w:p w14:paraId="41C6039B" w14:textId="30A06891" w:rsidR="00240547" w:rsidRPr="007146DC" w:rsidRDefault="004640D4" w:rsidP="001E5C24">
            <w:pPr>
              <w:shd w:val="clear" w:color="auto" w:fill="FFFFFF"/>
              <w:spacing w:after="0" w:line="240" w:lineRule="auto"/>
              <w:ind w:left="29" w:right="38" w:firstLine="0"/>
              <w:rPr>
                <w:b/>
                <w:color w:val="auto"/>
                <w:szCs w:val="28"/>
                <w:lang w:val="uk-UA"/>
              </w:rPr>
            </w:pPr>
            <w:r w:rsidRPr="007146DC">
              <w:rPr>
                <w:color w:val="auto"/>
                <w:szCs w:val="28"/>
                <w:lang w:val="uk-UA"/>
              </w:rPr>
              <w:t>Абітурієнт не усвідомлює змісту питання білету, а</w:t>
            </w:r>
            <w:r w:rsidR="00EA64D2" w:rsidRPr="007146DC">
              <w:rPr>
                <w:color w:val="auto"/>
                <w:szCs w:val="28"/>
                <w:lang w:val="uk-UA"/>
              </w:rPr>
              <w:t xml:space="preserve"> </w:t>
            </w:r>
            <w:r w:rsidRPr="007146DC">
              <w:rPr>
                <w:color w:val="auto"/>
                <w:szCs w:val="28"/>
                <w:lang w:val="uk-UA"/>
              </w:rPr>
              <w:t xml:space="preserve">тому дає відповідь не по суті поставлених запитань. </w:t>
            </w:r>
            <w:r w:rsidR="001E5C24" w:rsidRPr="007146DC">
              <w:rPr>
                <w:color w:val="auto"/>
                <w:spacing w:val="-3"/>
                <w:szCs w:val="28"/>
                <w:lang w:val="uk-UA"/>
              </w:rPr>
              <w:t xml:space="preserve">Виклад матеріалу </w:t>
            </w:r>
            <w:r w:rsidR="001E5C24" w:rsidRPr="007146DC">
              <w:rPr>
                <w:color w:val="auto"/>
                <w:spacing w:val="-4"/>
                <w:szCs w:val="28"/>
                <w:lang w:val="uk-UA"/>
              </w:rPr>
              <w:t xml:space="preserve">нелогічний, непослідовний, поверхневий, безсистемний. </w:t>
            </w:r>
            <w:r w:rsidR="001E5C24" w:rsidRPr="007146DC">
              <w:rPr>
                <w:color w:val="auto"/>
                <w:spacing w:val="-2"/>
                <w:szCs w:val="28"/>
                <w:lang w:val="uk-UA"/>
              </w:rPr>
              <w:t xml:space="preserve">Відповіді на запитання членів </w:t>
            </w:r>
            <w:r w:rsidR="001E5C24" w:rsidRPr="007146DC">
              <w:rPr>
                <w:color w:val="auto"/>
                <w:szCs w:val="28"/>
                <w:lang w:val="uk-UA"/>
              </w:rPr>
              <w:t>комісії неточні, неповні або взагалі відсутні.</w:t>
            </w:r>
          </w:p>
        </w:tc>
      </w:tr>
    </w:tbl>
    <w:p w14:paraId="631A4AE2" w14:textId="77777777" w:rsidR="004640D4" w:rsidRPr="007146DC" w:rsidRDefault="004640D4" w:rsidP="004640D4">
      <w:pPr>
        <w:spacing w:after="0" w:line="240" w:lineRule="auto"/>
        <w:jc w:val="center"/>
        <w:rPr>
          <w:color w:val="auto"/>
          <w:lang w:val="uk-UA"/>
        </w:rPr>
      </w:pPr>
    </w:p>
    <w:p w14:paraId="02B798D2" w14:textId="2A1017AB" w:rsidR="004640D4" w:rsidRPr="007146DC" w:rsidRDefault="004640D4" w:rsidP="00037F01">
      <w:pPr>
        <w:spacing w:after="0" w:line="276" w:lineRule="auto"/>
        <w:ind w:left="0" w:firstLine="709"/>
        <w:rPr>
          <w:color w:val="auto"/>
          <w:szCs w:val="28"/>
          <w:lang w:val="uk-UA"/>
        </w:rPr>
      </w:pPr>
      <w:r w:rsidRPr="007146DC">
        <w:rPr>
          <w:color w:val="auto"/>
          <w:szCs w:val="28"/>
          <w:lang w:val="uk-UA"/>
        </w:rPr>
        <w:t>Якщо абітурієнт під час фахового вступного випробування з конкурсного предмету набрав від 0–99 балів, то ця кількість балів вважається недостатньою для допуску в участі у конкурсному відборі до Сумського державного педагогічного університету імені А.</w:t>
      </w:r>
      <w:r w:rsidR="00037F01" w:rsidRPr="007146DC">
        <w:rPr>
          <w:color w:val="auto"/>
          <w:szCs w:val="28"/>
          <w:lang w:val="uk-UA"/>
        </w:rPr>
        <w:t xml:space="preserve"> </w:t>
      </w:r>
      <w:r w:rsidRPr="007146DC">
        <w:rPr>
          <w:color w:val="auto"/>
          <w:szCs w:val="28"/>
          <w:lang w:val="uk-UA"/>
        </w:rPr>
        <w:t>С.</w:t>
      </w:r>
      <w:r w:rsidR="00037F01" w:rsidRPr="007146DC">
        <w:rPr>
          <w:color w:val="auto"/>
          <w:szCs w:val="28"/>
          <w:lang w:val="uk-UA"/>
        </w:rPr>
        <w:t xml:space="preserve"> </w:t>
      </w:r>
      <w:r w:rsidRPr="007146DC">
        <w:rPr>
          <w:color w:val="auto"/>
          <w:szCs w:val="28"/>
          <w:lang w:val="uk-UA"/>
        </w:rPr>
        <w:t xml:space="preserve">Макаренка. </w:t>
      </w:r>
    </w:p>
    <w:p w14:paraId="586E6629" w14:textId="4813A994" w:rsidR="004640D4" w:rsidRPr="007146DC" w:rsidRDefault="004640D4" w:rsidP="00037F01">
      <w:pPr>
        <w:spacing w:after="0" w:line="276" w:lineRule="auto"/>
        <w:ind w:left="0" w:firstLine="709"/>
        <w:rPr>
          <w:color w:val="auto"/>
          <w:szCs w:val="28"/>
          <w:lang w:val="uk-UA"/>
        </w:rPr>
      </w:pPr>
      <w:r w:rsidRPr="007146DC">
        <w:rPr>
          <w:color w:val="auto"/>
          <w:szCs w:val="28"/>
          <w:lang w:val="uk-UA"/>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вступного фахового випробування виголошуються головою предметної комісії усім абітурієнтам, хто приймав брав у випробуванні після закінчення іспиту.</w:t>
      </w:r>
    </w:p>
    <w:bookmarkEnd w:id="1"/>
    <w:p w14:paraId="355D6F01" w14:textId="77777777" w:rsidR="008D7FD0" w:rsidRPr="007146DC" w:rsidRDefault="008D7FD0" w:rsidP="00037F01">
      <w:pPr>
        <w:spacing w:after="0" w:line="276" w:lineRule="auto"/>
        <w:ind w:left="0" w:firstLine="709"/>
        <w:rPr>
          <w:color w:val="auto"/>
          <w:szCs w:val="28"/>
          <w:lang w:val="uk-UA"/>
        </w:rPr>
      </w:pPr>
    </w:p>
    <w:p w14:paraId="0D2996F9" w14:textId="77777777" w:rsidR="00327D84" w:rsidRPr="007146DC" w:rsidRDefault="00327D84" w:rsidP="00327D84">
      <w:pPr>
        <w:spacing w:after="181"/>
        <w:ind w:left="65" w:firstLine="0"/>
        <w:jc w:val="center"/>
        <w:rPr>
          <w:b/>
          <w:color w:val="auto"/>
          <w:szCs w:val="28"/>
          <w:lang w:val="uk-UA"/>
        </w:rPr>
      </w:pPr>
      <w:r w:rsidRPr="007146DC">
        <w:rPr>
          <w:b/>
          <w:color w:val="auto"/>
          <w:szCs w:val="28"/>
          <w:lang w:val="uk-UA"/>
        </w:rPr>
        <w:t>ЛІТЕРАТУРА</w:t>
      </w:r>
    </w:p>
    <w:bookmarkEnd w:id="0"/>
    <w:p w14:paraId="245E088E" w14:textId="77777777" w:rsidR="00EA664F" w:rsidRPr="007146DC" w:rsidRDefault="00FA09E6" w:rsidP="00FA09E6">
      <w:pPr>
        <w:pStyle w:val="aa"/>
        <w:widowControl w:val="0"/>
        <w:numPr>
          <w:ilvl w:val="0"/>
          <w:numId w:val="19"/>
        </w:numPr>
        <w:tabs>
          <w:tab w:val="left" w:pos="1418"/>
        </w:tabs>
        <w:spacing w:after="0" w:line="360" w:lineRule="auto"/>
        <w:ind w:left="0" w:firstLine="851"/>
        <w:jc w:val="both"/>
        <w:rPr>
          <w:rFonts w:ascii="Times New Roman" w:hAnsi="Times New Roman" w:cs="Times New Roman"/>
          <w:kern w:val="2"/>
          <w:sz w:val="28"/>
          <w:szCs w:val="28"/>
        </w:rPr>
      </w:pPr>
      <w:r w:rsidRPr="007146DC">
        <w:rPr>
          <w:rFonts w:ascii="Times New Roman" w:hAnsi="Times New Roman" w:cs="Times New Roman"/>
          <w:sz w:val="28"/>
          <w:szCs w:val="28"/>
        </w:rPr>
        <w:t xml:space="preserve">Бермудес Д. В. Дозування навантаження в процесі фізичного виховання з використанням засобів ритмічної гімнастики і аеробіки : методичні рекомендації  </w:t>
      </w:r>
      <w:r w:rsidRPr="007146DC">
        <w:rPr>
          <w:rFonts w:ascii="Times New Roman" w:hAnsi="Times New Roman" w:cs="Times New Roman"/>
          <w:kern w:val="2"/>
          <w:sz w:val="28"/>
          <w:szCs w:val="28"/>
        </w:rPr>
        <w:t xml:space="preserve">/ </w:t>
      </w:r>
      <w:r w:rsidRPr="007146DC">
        <w:rPr>
          <w:rFonts w:ascii="Times New Roman" w:hAnsi="Times New Roman" w:cs="Times New Roman"/>
          <w:kern w:val="2"/>
          <w:sz w:val="28"/>
          <w:szCs w:val="28"/>
        </w:rPr>
        <w:lastRenderedPageBreak/>
        <w:t xml:space="preserve">Д. В. Бермудес – Суми : </w:t>
      </w:r>
      <w:r w:rsidRPr="007146DC">
        <w:rPr>
          <w:rFonts w:ascii="Times New Roman" w:hAnsi="Times New Roman" w:cs="Times New Roman"/>
          <w:sz w:val="28"/>
          <w:szCs w:val="28"/>
        </w:rPr>
        <w:t xml:space="preserve">Вид-во СумДПУ імені А. С. Макаренка, 2014. – 76 с. </w:t>
      </w:r>
    </w:p>
    <w:p w14:paraId="2C61302C" w14:textId="1F1283FB" w:rsidR="00FA09E6" w:rsidRPr="007146DC" w:rsidRDefault="00FA09E6" w:rsidP="00EA664F">
      <w:pPr>
        <w:widowControl w:val="0"/>
        <w:tabs>
          <w:tab w:val="left" w:pos="1418"/>
        </w:tabs>
        <w:spacing w:after="0" w:line="360" w:lineRule="auto"/>
        <w:ind w:left="0" w:firstLine="0"/>
        <w:rPr>
          <w:color w:val="auto"/>
          <w:kern w:val="2"/>
          <w:szCs w:val="28"/>
          <w:lang w:val="en-US"/>
        </w:rPr>
      </w:pPr>
      <w:r w:rsidRPr="007146DC">
        <w:rPr>
          <w:color w:val="auto"/>
          <w:szCs w:val="28"/>
          <w:lang w:val="en-US"/>
        </w:rPr>
        <w:t>URL</w:t>
      </w:r>
      <w:r w:rsidRPr="007146DC">
        <w:rPr>
          <w:color w:val="auto"/>
          <w:szCs w:val="28"/>
          <w:lang w:val="uk-UA"/>
        </w:rPr>
        <w:t>:</w:t>
      </w:r>
      <w:r w:rsidRPr="007146DC">
        <w:rPr>
          <w:color w:val="auto"/>
          <w:szCs w:val="28"/>
          <w:lang w:val="en-US"/>
        </w:rPr>
        <w:t xml:space="preserve"> </w:t>
      </w:r>
      <w:hyperlink r:id="rId5" w:history="1">
        <w:r w:rsidRPr="007146DC">
          <w:rPr>
            <w:rStyle w:val="a9"/>
            <w:color w:val="auto"/>
            <w:kern w:val="2"/>
            <w:szCs w:val="28"/>
            <w:lang w:val="en-US"/>
          </w:rPr>
          <w:t>https://repository.sspu.edu.ua/handle/123456789/4036</w:t>
        </w:r>
      </w:hyperlink>
      <w:r w:rsidRPr="007146DC">
        <w:rPr>
          <w:color w:val="auto"/>
          <w:kern w:val="2"/>
          <w:szCs w:val="28"/>
          <w:lang w:val="en-US"/>
        </w:rPr>
        <w:t xml:space="preserve"> </w:t>
      </w:r>
    </w:p>
    <w:p w14:paraId="2781C474" w14:textId="77777777" w:rsidR="00FA09E6" w:rsidRPr="007146DC" w:rsidRDefault="00FA09E6" w:rsidP="00FA09E6">
      <w:pPr>
        <w:pStyle w:val="aa"/>
        <w:widowControl w:val="0"/>
        <w:numPr>
          <w:ilvl w:val="0"/>
          <w:numId w:val="19"/>
        </w:numPr>
        <w:tabs>
          <w:tab w:val="left" w:pos="1418"/>
        </w:tabs>
        <w:spacing w:after="0" w:line="360" w:lineRule="auto"/>
        <w:ind w:left="0" w:firstLine="851"/>
        <w:jc w:val="both"/>
        <w:rPr>
          <w:rFonts w:ascii="Times New Roman" w:hAnsi="Times New Roman" w:cs="Times New Roman"/>
          <w:kern w:val="2"/>
          <w:sz w:val="28"/>
          <w:szCs w:val="28"/>
        </w:rPr>
      </w:pPr>
      <w:r w:rsidRPr="007146DC">
        <w:rPr>
          <w:rFonts w:ascii="Times New Roman" w:hAnsi="Times New Roman" w:cs="Times New Roman"/>
          <w:sz w:val="28"/>
          <w:szCs w:val="28"/>
          <w:shd w:val="clear" w:color="auto" w:fill="FFFFFF"/>
        </w:rPr>
        <w:t>Верблюдов І.Б. Організація і методика оздоровчої фізичної культури: навчальний посібник для студентів ВНЗ / І.Б. Верблюдов, Т.О. Лоза, С.В. Чередніченко. - Суми: Ви–-во СумДПУ імені А.С. Макаренка, 2011. – 244с.</w:t>
      </w:r>
    </w:p>
    <w:p w14:paraId="385A6005" w14:textId="308B253A" w:rsidR="00FA09E6" w:rsidRPr="007146DC" w:rsidRDefault="00FA09E6" w:rsidP="005E3622">
      <w:pPr>
        <w:pStyle w:val="ab"/>
        <w:numPr>
          <w:ilvl w:val="0"/>
          <w:numId w:val="19"/>
        </w:numPr>
        <w:shd w:val="clear" w:color="auto" w:fill="FFFFFF"/>
        <w:tabs>
          <w:tab w:val="left" w:pos="1418"/>
        </w:tabs>
        <w:spacing w:before="0" w:beforeAutospacing="0" w:after="0" w:afterAutospacing="0" w:line="360" w:lineRule="auto"/>
        <w:ind w:left="0" w:firstLine="851"/>
        <w:jc w:val="both"/>
        <w:rPr>
          <w:sz w:val="28"/>
          <w:szCs w:val="28"/>
          <w:lang w:val="uk-UA"/>
        </w:rPr>
      </w:pPr>
      <w:r w:rsidRPr="007146DC">
        <w:rPr>
          <w:sz w:val="28"/>
          <w:szCs w:val="28"/>
          <w:lang w:val="uk-UA"/>
        </w:rPr>
        <w:t xml:space="preserve">Державний стандарт базової середньої освіти. </w:t>
      </w:r>
      <w:r w:rsidRPr="007146DC">
        <w:rPr>
          <w:sz w:val="28"/>
          <w:szCs w:val="28"/>
          <w:lang w:val="en-US"/>
        </w:rPr>
        <w:t>URL</w:t>
      </w:r>
      <w:r w:rsidRPr="007146DC">
        <w:rPr>
          <w:sz w:val="28"/>
          <w:szCs w:val="28"/>
          <w:lang w:val="uk-UA"/>
        </w:rPr>
        <w:t>:</w:t>
      </w:r>
      <w:hyperlink r:id="rId6" w:history="1">
        <w:r w:rsidRPr="007146DC">
          <w:rPr>
            <w:rStyle w:val="a9"/>
            <w:color w:val="auto"/>
            <w:sz w:val="28"/>
            <w:szCs w:val="28"/>
            <w:lang w:val="uk-UA"/>
          </w:rPr>
          <w:t>https://mon.gov.ua/ua/osvita/zagalna-serednya-osvita/nova-ukrayinska-shkola/derzhavnij-standart-bazovoyi-serednoyi-osviti</w:t>
        </w:r>
      </w:hyperlink>
    </w:p>
    <w:p w14:paraId="7E227D66" w14:textId="77777777" w:rsidR="00FA09E6" w:rsidRPr="007146DC" w:rsidRDefault="00FA09E6" w:rsidP="00FA09E6">
      <w:pPr>
        <w:pStyle w:val="aa"/>
        <w:widowControl w:val="0"/>
        <w:numPr>
          <w:ilvl w:val="0"/>
          <w:numId w:val="19"/>
        </w:numPr>
        <w:tabs>
          <w:tab w:val="left" w:pos="1418"/>
        </w:tabs>
        <w:spacing w:after="0" w:line="360" w:lineRule="auto"/>
        <w:ind w:left="0" w:firstLine="851"/>
        <w:jc w:val="both"/>
        <w:rPr>
          <w:rFonts w:ascii="Times New Roman" w:hAnsi="Times New Roman" w:cs="Times New Roman"/>
          <w:kern w:val="2"/>
          <w:sz w:val="28"/>
          <w:szCs w:val="28"/>
        </w:rPr>
      </w:pPr>
      <w:r w:rsidRPr="007146DC">
        <w:rPr>
          <w:rFonts w:ascii="Times New Roman" w:hAnsi="Times New Roman" w:cs="Times New Roman"/>
          <w:bCs/>
          <w:sz w:val="28"/>
          <w:szCs w:val="28"/>
        </w:rPr>
        <w:t>Дубинська О.Я., Петренко Н.В. Сучасні фітнес-технології у фізичному вихованні учнівської та студентської молоді: проектування, розробка, специфічні особливості Сучасні фітнес-технології у фізичному вихованні учнівської та студентської молоді: проектування, розробка, специфічні особливості / О.Я. Дубинська, Н.В. Петренко. - Суми: Вид-во СумДПУ імені А.С. Макаренка, 2017.</w:t>
      </w:r>
    </w:p>
    <w:p w14:paraId="326A58FA" w14:textId="77777777" w:rsidR="00EA664F" w:rsidRPr="007146DC" w:rsidRDefault="00FA09E6" w:rsidP="00FA09E6">
      <w:pPr>
        <w:pStyle w:val="aa"/>
        <w:widowControl w:val="0"/>
        <w:numPr>
          <w:ilvl w:val="0"/>
          <w:numId w:val="19"/>
        </w:numPr>
        <w:tabs>
          <w:tab w:val="left" w:pos="1418"/>
        </w:tabs>
        <w:spacing w:after="0" w:line="360" w:lineRule="auto"/>
        <w:ind w:left="0" w:firstLine="851"/>
        <w:jc w:val="both"/>
        <w:rPr>
          <w:rFonts w:ascii="Times New Roman" w:hAnsi="Times New Roman" w:cs="Times New Roman"/>
          <w:kern w:val="2"/>
          <w:sz w:val="28"/>
          <w:szCs w:val="28"/>
        </w:rPr>
      </w:pPr>
      <w:r w:rsidRPr="007146DC">
        <w:rPr>
          <w:rFonts w:ascii="Times New Roman" w:hAnsi="Times New Roman" w:cs="Times New Roman"/>
          <w:sz w:val="28"/>
          <w:szCs w:val="28"/>
          <w:shd w:val="clear" w:color="auto" w:fill="FFFFFF"/>
        </w:rPr>
        <w:t xml:space="preserve">Дубинська, О. Я. Курс лекцій «Теорія фізичної культури, фізичне виховання різних груп населення» [Текст] : навчально-методичний посібник для студентів спеціальності 8.01020101 «Фізичне виховання» / О. Я. Дубинська ; Міністерство освіти і науки України, Сумський державний педагогічний університет ім. А. С. Макаренка. – Суми : СумДПУ ім. А. С. Макаренка, 2013. – 250 с. </w:t>
      </w:r>
    </w:p>
    <w:p w14:paraId="0C31AD3E" w14:textId="5CB54D7B" w:rsidR="00FA09E6" w:rsidRPr="007146DC" w:rsidRDefault="00EA664F" w:rsidP="00EA664F">
      <w:pPr>
        <w:widowControl w:val="0"/>
        <w:tabs>
          <w:tab w:val="left" w:pos="1418"/>
        </w:tabs>
        <w:spacing w:after="0" w:line="360" w:lineRule="auto"/>
        <w:ind w:left="0" w:firstLine="0"/>
        <w:rPr>
          <w:color w:val="auto"/>
          <w:kern w:val="2"/>
          <w:szCs w:val="28"/>
          <w:lang w:val="en-US"/>
        </w:rPr>
      </w:pPr>
      <w:r w:rsidRPr="007146DC">
        <w:rPr>
          <w:color w:val="auto"/>
          <w:szCs w:val="28"/>
          <w:lang w:val="en-US"/>
        </w:rPr>
        <w:t xml:space="preserve">URL: </w:t>
      </w:r>
      <w:hyperlink r:id="rId7" w:history="1">
        <w:r w:rsidR="00FA09E6" w:rsidRPr="007146DC">
          <w:rPr>
            <w:rStyle w:val="a9"/>
            <w:color w:val="auto"/>
            <w:kern w:val="2"/>
            <w:szCs w:val="28"/>
            <w:lang w:val="en-US"/>
          </w:rPr>
          <w:t>https://repository.sspu.edu.ua/handle/123456789/7798</w:t>
        </w:r>
      </w:hyperlink>
      <w:r w:rsidR="00FA09E6" w:rsidRPr="007146DC">
        <w:rPr>
          <w:color w:val="auto"/>
          <w:kern w:val="2"/>
          <w:szCs w:val="28"/>
          <w:lang w:val="en-US"/>
        </w:rPr>
        <w:t xml:space="preserve"> </w:t>
      </w:r>
    </w:p>
    <w:p w14:paraId="460A5454" w14:textId="77777777" w:rsidR="00EA664F" w:rsidRPr="007146DC" w:rsidRDefault="00FA09E6" w:rsidP="00FA09E6">
      <w:pPr>
        <w:pStyle w:val="aa"/>
        <w:widowControl w:val="0"/>
        <w:numPr>
          <w:ilvl w:val="0"/>
          <w:numId w:val="19"/>
        </w:numPr>
        <w:tabs>
          <w:tab w:val="left" w:pos="1418"/>
        </w:tabs>
        <w:spacing w:after="0" w:line="360" w:lineRule="auto"/>
        <w:ind w:left="0" w:firstLine="851"/>
        <w:jc w:val="both"/>
        <w:rPr>
          <w:rFonts w:ascii="Times New Roman" w:hAnsi="Times New Roman" w:cs="Times New Roman"/>
          <w:kern w:val="2"/>
          <w:sz w:val="28"/>
          <w:szCs w:val="28"/>
        </w:rPr>
      </w:pPr>
      <w:r w:rsidRPr="007146DC">
        <w:rPr>
          <w:rFonts w:ascii="Times New Roman" w:hAnsi="Times New Roman" w:cs="Times New Roman"/>
          <w:kern w:val="2"/>
          <w:sz w:val="28"/>
          <w:szCs w:val="28"/>
        </w:rPr>
        <w:t xml:space="preserve">Закон України «Про фізичну культуру і спорт». Книга вчителя фіз. культ. / упоряд. С. І. Операйло та ін. – Х. : Торсінг плюс, 2005. – 41 с. </w:t>
      </w:r>
    </w:p>
    <w:p w14:paraId="68CFC850" w14:textId="3C6D3EAD" w:rsidR="00FA09E6" w:rsidRPr="007146DC" w:rsidRDefault="00EA664F" w:rsidP="00EA664F">
      <w:pPr>
        <w:widowControl w:val="0"/>
        <w:tabs>
          <w:tab w:val="left" w:pos="1418"/>
        </w:tabs>
        <w:spacing w:after="0" w:line="360" w:lineRule="auto"/>
        <w:ind w:left="0" w:firstLine="0"/>
        <w:rPr>
          <w:color w:val="auto"/>
          <w:kern w:val="2"/>
          <w:szCs w:val="28"/>
          <w:lang w:val="en-US"/>
        </w:rPr>
      </w:pPr>
      <w:r w:rsidRPr="007146DC">
        <w:rPr>
          <w:color w:val="auto"/>
          <w:szCs w:val="28"/>
          <w:lang w:val="en-US"/>
        </w:rPr>
        <w:t xml:space="preserve">URL: </w:t>
      </w:r>
      <w:hyperlink r:id="rId8" w:anchor="Text" w:history="1">
        <w:r w:rsidR="00FA09E6" w:rsidRPr="007146DC">
          <w:rPr>
            <w:rStyle w:val="a9"/>
            <w:color w:val="auto"/>
            <w:kern w:val="2"/>
            <w:szCs w:val="28"/>
            <w:lang w:val="en-US"/>
          </w:rPr>
          <w:t>https://zakon.rada.gov.ua/laws/show/3808-12#Text</w:t>
        </w:r>
      </w:hyperlink>
      <w:r w:rsidR="00FA09E6" w:rsidRPr="007146DC">
        <w:rPr>
          <w:color w:val="auto"/>
          <w:kern w:val="2"/>
          <w:szCs w:val="28"/>
          <w:lang w:val="en-US"/>
        </w:rPr>
        <w:t xml:space="preserve"> </w:t>
      </w:r>
    </w:p>
    <w:p w14:paraId="06448606" w14:textId="060856B0" w:rsidR="00FA09E6" w:rsidRPr="007146DC" w:rsidRDefault="00FA09E6" w:rsidP="00FA09E6">
      <w:pPr>
        <w:pStyle w:val="ab"/>
        <w:numPr>
          <w:ilvl w:val="0"/>
          <w:numId w:val="19"/>
        </w:numPr>
        <w:shd w:val="clear" w:color="auto" w:fill="FFFFFF"/>
        <w:tabs>
          <w:tab w:val="left" w:pos="1418"/>
        </w:tabs>
        <w:spacing w:before="0" w:beforeAutospacing="0" w:after="0" w:afterAutospacing="0" w:line="360" w:lineRule="auto"/>
        <w:ind w:left="0" w:firstLine="851"/>
        <w:jc w:val="both"/>
        <w:rPr>
          <w:sz w:val="28"/>
          <w:szCs w:val="28"/>
          <w:lang w:val="uk-UA"/>
        </w:rPr>
      </w:pPr>
      <w:r w:rsidRPr="007146DC">
        <w:rPr>
          <w:sz w:val="28"/>
          <w:szCs w:val="28"/>
          <w:lang w:val="uk-UA"/>
        </w:rPr>
        <w:t xml:space="preserve">Круцевич Т. Ю. Рекреація у фізичній культурі різних груп населення : навчальний посібник для студентів вищих навчальних закладів / Т. Ю. Круцевич, Г. В. Безверхня. - Київ : Олімпійська література, 2010. - 248 с. </w:t>
      </w:r>
      <w:r w:rsidR="00EA664F" w:rsidRPr="007146DC">
        <w:rPr>
          <w:sz w:val="28"/>
          <w:szCs w:val="28"/>
          <w:lang w:val="en-US"/>
        </w:rPr>
        <w:t>URL</w:t>
      </w:r>
      <w:r w:rsidR="00EA664F" w:rsidRPr="007146DC">
        <w:rPr>
          <w:sz w:val="28"/>
          <w:szCs w:val="28"/>
          <w:lang w:val="uk-UA"/>
        </w:rPr>
        <w:t xml:space="preserve">: </w:t>
      </w:r>
      <w:hyperlink r:id="rId9" w:history="1">
        <w:r w:rsidRPr="007146DC">
          <w:rPr>
            <w:rStyle w:val="a9"/>
            <w:color w:val="auto"/>
            <w:sz w:val="28"/>
            <w:szCs w:val="28"/>
            <w:lang w:val="en-US"/>
          </w:rPr>
          <w:t>http</w:t>
        </w:r>
        <w:r w:rsidRPr="007146DC">
          <w:rPr>
            <w:rStyle w:val="a9"/>
            <w:color w:val="auto"/>
            <w:sz w:val="28"/>
            <w:szCs w:val="28"/>
            <w:lang w:val="uk-UA"/>
          </w:rPr>
          <w:t>://</w:t>
        </w:r>
        <w:r w:rsidRPr="007146DC">
          <w:rPr>
            <w:rStyle w:val="a9"/>
            <w:color w:val="auto"/>
            <w:sz w:val="28"/>
            <w:szCs w:val="28"/>
            <w:lang w:val="en-US"/>
          </w:rPr>
          <w:t>reposit</w:t>
        </w:r>
        <w:r w:rsidRPr="007146DC">
          <w:rPr>
            <w:rStyle w:val="a9"/>
            <w:color w:val="auto"/>
            <w:sz w:val="28"/>
            <w:szCs w:val="28"/>
            <w:lang w:val="uk-UA"/>
          </w:rPr>
          <w:t>.</w:t>
        </w:r>
        <w:r w:rsidRPr="007146DC">
          <w:rPr>
            <w:rStyle w:val="a9"/>
            <w:color w:val="auto"/>
            <w:sz w:val="28"/>
            <w:szCs w:val="28"/>
            <w:lang w:val="en-US"/>
          </w:rPr>
          <w:t>uni</w:t>
        </w:r>
        <w:r w:rsidRPr="007146DC">
          <w:rPr>
            <w:rStyle w:val="a9"/>
            <w:color w:val="auto"/>
            <w:sz w:val="28"/>
            <w:szCs w:val="28"/>
            <w:lang w:val="uk-UA"/>
          </w:rPr>
          <w:t>-</w:t>
        </w:r>
        <w:r w:rsidRPr="007146DC">
          <w:rPr>
            <w:rStyle w:val="a9"/>
            <w:color w:val="auto"/>
            <w:sz w:val="28"/>
            <w:szCs w:val="28"/>
            <w:lang w:val="en-US"/>
          </w:rPr>
          <w:t>sport</w:t>
        </w:r>
        <w:r w:rsidRPr="007146DC">
          <w:rPr>
            <w:rStyle w:val="a9"/>
            <w:color w:val="auto"/>
            <w:sz w:val="28"/>
            <w:szCs w:val="28"/>
            <w:lang w:val="uk-UA"/>
          </w:rPr>
          <w:t>.</w:t>
        </w:r>
        <w:r w:rsidRPr="007146DC">
          <w:rPr>
            <w:rStyle w:val="a9"/>
            <w:color w:val="auto"/>
            <w:sz w:val="28"/>
            <w:szCs w:val="28"/>
            <w:lang w:val="en-US"/>
          </w:rPr>
          <w:t>edu</w:t>
        </w:r>
        <w:r w:rsidRPr="007146DC">
          <w:rPr>
            <w:rStyle w:val="a9"/>
            <w:color w:val="auto"/>
            <w:sz w:val="28"/>
            <w:szCs w:val="28"/>
            <w:lang w:val="uk-UA"/>
          </w:rPr>
          <w:t>.</w:t>
        </w:r>
        <w:r w:rsidRPr="007146DC">
          <w:rPr>
            <w:rStyle w:val="a9"/>
            <w:color w:val="auto"/>
            <w:sz w:val="28"/>
            <w:szCs w:val="28"/>
            <w:lang w:val="en-US"/>
          </w:rPr>
          <w:t>ua</w:t>
        </w:r>
        <w:r w:rsidRPr="007146DC">
          <w:rPr>
            <w:rStyle w:val="a9"/>
            <w:color w:val="auto"/>
            <w:sz w:val="28"/>
            <w:szCs w:val="28"/>
            <w:lang w:val="uk-UA"/>
          </w:rPr>
          <w:t>/</w:t>
        </w:r>
        <w:r w:rsidRPr="007146DC">
          <w:rPr>
            <w:rStyle w:val="a9"/>
            <w:color w:val="auto"/>
            <w:sz w:val="28"/>
            <w:szCs w:val="28"/>
            <w:lang w:val="en-US"/>
          </w:rPr>
          <w:t>handle</w:t>
        </w:r>
        <w:r w:rsidRPr="007146DC">
          <w:rPr>
            <w:rStyle w:val="a9"/>
            <w:color w:val="auto"/>
            <w:sz w:val="28"/>
            <w:szCs w:val="28"/>
            <w:lang w:val="uk-UA"/>
          </w:rPr>
          <w:t>/787878787/1187</w:t>
        </w:r>
      </w:hyperlink>
    </w:p>
    <w:p w14:paraId="36B1AE13" w14:textId="77777777" w:rsidR="00EA664F" w:rsidRPr="007146DC" w:rsidRDefault="00FA09E6" w:rsidP="00FA09E6">
      <w:pPr>
        <w:pStyle w:val="ab"/>
        <w:numPr>
          <w:ilvl w:val="0"/>
          <w:numId w:val="19"/>
        </w:numPr>
        <w:shd w:val="clear" w:color="auto" w:fill="FFFFFF"/>
        <w:tabs>
          <w:tab w:val="left" w:pos="1418"/>
        </w:tabs>
        <w:spacing w:before="0" w:beforeAutospacing="0" w:after="0" w:afterAutospacing="0" w:line="360" w:lineRule="auto"/>
        <w:ind w:left="0" w:firstLine="851"/>
        <w:jc w:val="both"/>
        <w:rPr>
          <w:sz w:val="28"/>
          <w:szCs w:val="28"/>
          <w:lang w:val="uk-UA"/>
        </w:rPr>
      </w:pPr>
      <w:r w:rsidRPr="007146DC">
        <w:rPr>
          <w:sz w:val="28"/>
          <w:szCs w:val="28"/>
        </w:rPr>
        <w:t>Модельна навчальна програма «Фізична культура. 5-6 класи» для закладів загальної середньої освіти</w:t>
      </w:r>
      <w:r w:rsidR="00EA664F" w:rsidRPr="007146DC">
        <w:rPr>
          <w:sz w:val="28"/>
          <w:szCs w:val="28"/>
          <w:lang w:val="uk-UA"/>
        </w:rPr>
        <w:t xml:space="preserve">. </w:t>
      </w:r>
    </w:p>
    <w:p w14:paraId="0DD6494F" w14:textId="36184000" w:rsidR="00FA09E6" w:rsidRPr="007146DC" w:rsidRDefault="00EA664F" w:rsidP="00EA664F">
      <w:pPr>
        <w:pStyle w:val="ab"/>
        <w:shd w:val="clear" w:color="auto" w:fill="FFFFFF"/>
        <w:tabs>
          <w:tab w:val="left" w:pos="1418"/>
        </w:tabs>
        <w:spacing w:before="0" w:beforeAutospacing="0" w:after="0" w:afterAutospacing="0" w:line="360" w:lineRule="auto"/>
        <w:jc w:val="both"/>
        <w:rPr>
          <w:sz w:val="28"/>
          <w:szCs w:val="28"/>
          <w:lang w:val="uk-UA"/>
        </w:rPr>
      </w:pPr>
      <w:r w:rsidRPr="007146DC">
        <w:rPr>
          <w:sz w:val="28"/>
          <w:szCs w:val="28"/>
          <w:lang w:val="en-US"/>
        </w:rPr>
        <w:t>URL</w:t>
      </w:r>
      <w:r w:rsidRPr="007146DC">
        <w:rPr>
          <w:sz w:val="28"/>
          <w:szCs w:val="28"/>
          <w:lang w:val="uk-UA"/>
        </w:rPr>
        <w:t>:</w:t>
      </w:r>
      <w:hyperlink r:id="rId10" w:history="1">
        <w:r w:rsidR="00FA09E6" w:rsidRPr="007146DC">
          <w:rPr>
            <w:rStyle w:val="a9"/>
            <w:color w:val="auto"/>
            <w:sz w:val="28"/>
            <w:szCs w:val="28"/>
            <w:lang w:val="en-US"/>
          </w:rPr>
          <w:t>https</w:t>
        </w:r>
        <w:r w:rsidR="00FA09E6" w:rsidRPr="007146DC">
          <w:rPr>
            <w:rStyle w:val="a9"/>
            <w:color w:val="auto"/>
            <w:sz w:val="28"/>
            <w:szCs w:val="28"/>
            <w:lang w:val="uk-UA"/>
          </w:rPr>
          <w:t>://</w:t>
        </w:r>
        <w:r w:rsidR="00FA09E6" w:rsidRPr="007146DC">
          <w:rPr>
            <w:rStyle w:val="a9"/>
            <w:color w:val="auto"/>
            <w:sz w:val="28"/>
            <w:szCs w:val="28"/>
            <w:lang w:val="en-US"/>
          </w:rPr>
          <w:t>mon</w:t>
        </w:r>
        <w:r w:rsidR="00FA09E6" w:rsidRPr="007146DC">
          <w:rPr>
            <w:rStyle w:val="a9"/>
            <w:color w:val="auto"/>
            <w:sz w:val="28"/>
            <w:szCs w:val="28"/>
            <w:lang w:val="uk-UA"/>
          </w:rPr>
          <w:t>.</w:t>
        </w:r>
        <w:r w:rsidR="00FA09E6" w:rsidRPr="007146DC">
          <w:rPr>
            <w:rStyle w:val="a9"/>
            <w:color w:val="auto"/>
            <w:sz w:val="28"/>
            <w:szCs w:val="28"/>
            <w:lang w:val="en-US"/>
          </w:rPr>
          <w:t>gov</w:t>
        </w:r>
        <w:r w:rsidR="00FA09E6" w:rsidRPr="007146DC">
          <w:rPr>
            <w:rStyle w:val="a9"/>
            <w:color w:val="auto"/>
            <w:sz w:val="28"/>
            <w:szCs w:val="28"/>
            <w:lang w:val="uk-UA"/>
          </w:rPr>
          <w:t>.</w:t>
        </w:r>
        <w:r w:rsidR="00FA09E6" w:rsidRPr="007146DC">
          <w:rPr>
            <w:rStyle w:val="a9"/>
            <w:color w:val="auto"/>
            <w:sz w:val="28"/>
            <w:szCs w:val="28"/>
            <w:lang w:val="en-US"/>
          </w:rPr>
          <w:t>ua</w:t>
        </w:r>
        <w:r w:rsidR="00FA09E6" w:rsidRPr="007146DC">
          <w:rPr>
            <w:rStyle w:val="a9"/>
            <w:color w:val="auto"/>
            <w:sz w:val="28"/>
            <w:szCs w:val="28"/>
            <w:lang w:val="uk-UA"/>
          </w:rPr>
          <w:t>/</w:t>
        </w:r>
        <w:r w:rsidR="00FA09E6" w:rsidRPr="007146DC">
          <w:rPr>
            <w:rStyle w:val="a9"/>
            <w:color w:val="auto"/>
            <w:sz w:val="28"/>
            <w:szCs w:val="28"/>
            <w:lang w:val="en-US"/>
          </w:rPr>
          <w:t>storage</w:t>
        </w:r>
        <w:r w:rsidR="00FA09E6" w:rsidRPr="007146DC">
          <w:rPr>
            <w:rStyle w:val="a9"/>
            <w:color w:val="auto"/>
            <w:sz w:val="28"/>
            <w:szCs w:val="28"/>
            <w:lang w:val="uk-UA"/>
          </w:rPr>
          <w:t>/</w:t>
        </w:r>
        <w:r w:rsidR="00FA09E6" w:rsidRPr="007146DC">
          <w:rPr>
            <w:rStyle w:val="a9"/>
            <w:color w:val="auto"/>
            <w:sz w:val="28"/>
            <w:szCs w:val="28"/>
            <w:lang w:val="en-US"/>
          </w:rPr>
          <w:t>app</w:t>
        </w:r>
        <w:r w:rsidR="00FA09E6" w:rsidRPr="007146DC">
          <w:rPr>
            <w:rStyle w:val="a9"/>
            <w:color w:val="auto"/>
            <w:sz w:val="28"/>
            <w:szCs w:val="28"/>
            <w:lang w:val="uk-UA"/>
          </w:rPr>
          <w:t>/</w:t>
        </w:r>
        <w:r w:rsidR="00FA09E6" w:rsidRPr="007146DC">
          <w:rPr>
            <w:rStyle w:val="a9"/>
            <w:color w:val="auto"/>
            <w:sz w:val="28"/>
            <w:szCs w:val="28"/>
            <w:lang w:val="en-US"/>
          </w:rPr>
          <w:t>media</w:t>
        </w:r>
        <w:r w:rsidR="00FA09E6" w:rsidRPr="007146DC">
          <w:rPr>
            <w:rStyle w:val="a9"/>
            <w:color w:val="auto"/>
            <w:sz w:val="28"/>
            <w:szCs w:val="28"/>
            <w:lang w:val="uk-UA"/>
          </w:rPr>
          <w:t>/</w:t>
        </w:r>
        <w:r w:rsidR="00FA09E6" w:rsidRPr="007146DC">
          <w:rPr>
            <w:rStyle w:val="a9"/>
            <w:color w:val="auto"/>
            <w:sz w:val="28"/>
            <w:szCs w:val="28"/>
            <w:lang w:val="en-US"/>
          </w:rPr>
          <w:t>zagalna</w:t>
        </w:r>
        <w:r w:rsidR="00FA09E6" w:rsidRPr="007146DC">
          <w:rPr>
            <w:rStyle w:val="a9"/>
            <w:color w:val="auto"/>
            <w:sz w:val="28"/>
            <w:szCs w:val="28"/>
            <w:lang w:val="uk-UA"/>
          </w:rPr>
          <w:t>%20</w:t>
        </w:r>
        <w:r w:rsidR="00FA09E6" w:rsidRPr="007146DC">
          <w:rPr>
            <w:rStyle w:val="a9"/>
            <w:color w:val="auto"/>
            <w:sz w:val="28"/>
            <w:szCs w:val="28"/>
            <w:lang w:val="en-US"/>
          </w:rPr>
          <w:t>serednya</w:t>
        </w:r>
        <w:r w:rsidR="00FA09E6" w:rsidRPr="007146DC">
          <w:rPr>
            <w:rStyle w:val="a9"/>
            <w:color w:val="auto"/>
            <w:sz w:val="28"/>
            <w:szCs w:val="28"/>
            <w:lang w:val="uk-UA"/>
          </w:rPr>
          <w:t>/</w:t>
        </w:r>
        <w:r w:rsidR="00FA09E6" w:rsidRPr="007146DC">
          <w:rPr>
            <w:rStyle w:val="a9"/>
            <w:color w:val="auto"/>
            <w:sz w:val="28"/>
            <w:szCs w:val="28"/>
            <w:lang w:val="en-US"/>
          </w:rPr>
          <w:t>Navchalni</w:t>
        </w:r>
        <w:r w:rsidR="00FA09E6" w:rsidRPr="007146DC">
          <w:rPr>
            <w:rStyle w:val="a9"/>
            <w:color w:val="auto"/>
            <w:sz w:val="28"/>
            <w:szCs w:val="28"/>
            <w:lang w:val="uk-UA"/>
          </w:rPr>
          <w:t>.</w:t>
        </w:r>
        <w:r w:rsidR="00FA09E6" w:rsidRPr="007146DC">
          <w:rPr>
            <w:rStyle w:val="a9"/>
            <w:color w:val="auto"/>
            <w:sz w:val="28"/>
            <w:szCs w:val="28"/>
            <w:lang w:val="en-US"/>
          </w:rPr>
          <w:t>prohramy</w:t>
        </w:r>
        <w:r w:rsidR="00FA09E6" w:rsidRPr="007146DC">
          <w:rPr>
            <w:rStyle w:val="a9"/>
            <w:color w:val="auto"/>
            <w:sz w:val="28"/>
            <w:szCs w:val="28"/>
            <w:lang w:val="uk-UA"/>
          </w:rPr>
          <w:t>/2021/14.07/</w:t>
        </w:r>
        <w:r w:rsidR="00FA09E6" w:rsidRPr="007146DC">
          <w:rPr>
            <w:rStyle w:val="a9"/>
            <w:color w:val="auto"/>
            <w:sz w:val="28"/>
            <w:szCs w:val="28"/>
            <w:lang w:val="en-US"/>
          </w:rPr>
          <w:t>Model</w:t>
        </w:r>
        <w:r w:rsidR="00FA09E6" w:rsidRPr="007146DC">
          <w:rPr>
            <w:rStyle w:val="a9"/>
            <w:color w:val="auto"/>
            <w:sz w:val="28"/>
            <w:szCs w:val="28"/>
            <w:lang w:val="uk-UA"/>
          </w:rPr>
          <w:t>.</w:t>
        </w:r>
        <w:r w:rsidR="00FA09E6" w:rsidRPr="007146DC">
          <w:rPr>
            <w:rStyle w:val="a9"/>
            <w:color w:val="auto"/>
            <w:sz w:val="28"/>
            <w:szCs w:val="28"/>
            <w:lang w:val="en-US"/>
          </w:rPr>
          <w:t>navch</w:t>
        </w:r>
        <w:r w:rsidR="00FA09E6" w:rsidRPr="007146DC">
          <w:rPr>
            <w:rStyle w:val="a9"/>
            <w:color w:val="auto"/>
            <w:sz w:val="28"/>
            <w:szCs w:val="28"/>
            <w:lang w:val="uk-UA"/>
          </w:rPr>
          <w:t>.</w:t>
        </w:r>
        <w:r w:rsidR="00FA09E6" w:rsidRPr="007146DC">
          <w:rPr>
            <w:rStyle w:val="a9"/>
            <w:color w:val="auto"/>
            <w:sz w:val="28"/>
            <w:szCs w:val="28"/>
            <w:lang w:val="en-US"/>
          </w:rPr>
          <w:t>prohr</w:t>
        </w:r>
        <w:r w:rsidR="00FA09E6" w:rsidRPr="007146DC">
          <w:rPr>
            <w:rStyle w:val="a9"/>
            <w:color w:val="auto"/>
            <w:sz w:val="28"/>
            <w:szCs w:val="28"/>
            <w:lang w:val="uk-UA"/>
          </w:rPr>
          <w:t>.5-9.</w:t>
        </w:r>
        <w:r w:rsidR="00FA09E6" w:rsidRPr="007146DC">
          <w:rPr>
            <w:rStyle w:val="a9"/>
            <w:color w:val="auto"/>
            <w:sz w:val="28"/>
            <w:szCs w:val="28"/>
            <w:lang w:val="en-US"/>
          </w:rPr>
          <w:t>klas</w:t>
        </w:r>
        <w:r w:rsidR="00FA09E6" w:rsidRPr="007146DC">
          <w:rPr>
            <w:rStyle w:val="a9"/>
            <w:color w:val="auto"/>
            <w:sz w:val="28"/>
            <w:szCs w:val="28"/>
            <w:lang w:val="uk-UA"/>
          </w:rPr>
          <w:t>.</w:t>
        </w:r>
        <w:r w:rsidR="00FA09E6" w:rsidRPr="007146DC">
          <w:rPr>
            <w:rStyle w:val="a9"/>
            <w:color w:val="auto"/>
            <w:sz w:val="28"/>
            <w:szCs w:val="28"/>
            <w:lang w:val="en-US"/>
          </w:rPr>
          <w:t>NUSH</w:t>
        </w:r>
        <w:r w:rsidR="00FA09E6" w:rsidRPr="007146DC">
          <w:rPr>
            <w:rStyle w:val="a9"/>
            <w:color w:val="auto"/>
            <w:sz w:val="28"/>
            <w:szCs w:val="28"/>
            <w:lang w:val="uk-UA"/>
          </w:rPr>
          <w:t>-</w:t>
        </w:r>
        <w:r w:rsidR="00FA09E6" w:rsidRPr="007146DC">
          <w:rPr>
            <w:rStyle w:val="a9"/>
            <w:color w:val="auto"/>
            <w:sz w:val="28"/>
            <w:szCs w:val="28"/>
            <w:lang w:val="en-US"/>
          </w:rPr>
          <w:t>poetap</w:t>
        </w:r>
        <w:r w:rsidR="00FA09E6" w:rsidRPr="007146DC">
          <w:rPr>
            <w:rStyle w:val="a9"/>
            <w:color w:val="auto"/>
            <w:sz w:val="28"/>
            <w:szCs w:val="28"/>
            <w:lang w:val="uk-UA"/>
          </w:rPr>
          <w:t>.</w:t>
        </w:r>
        <w:r w:rsidR="00FA09E6" w:rsidRPr="007146DC">
          <w:rPr>
            <w:rStyle w:val="a9"/>
            <w:color w:val="auto"/>
            <w:sz w:val="28"/>
            <w:szCs w:val="28"/>
            <w:lang w:val="en-US"/>
          </w:rPr>
          <w:t>z</w:t>
        </w:r>
        <w:r w:rsidR="00FA09E6" w:rsidRPr="007146DC">
          <w:rPr>
            <w:rStyle w:val="a9"/>
            <w:color w:val="auto"/>
            <w:sz w:val="28"/>
            <w:szCs w:val="28"/>
            <w:lang w:val="uk-UA"/>
          </w:rPr>
          <w:t>.2022/</w:t>
        </w:r>
        <w:r w:rsidR="00FA09E6" w:rsidRPr="007146DC">
          <w:rPr>
            <w:rStyle w:val="a9"/>
            <w:color w:val="auto"/>
            <w:sz w:val="28"/>
            <w:szCs w:val="28"/>
            <w:lang w:val="en-US"/>
          </w:rPr>
          <w:t>Fiz</w:t>
        </w:r>
        <w:r w:rsidR="00FA09E6" w:rsidRPr="007146DC">
          <w:rPr>
            <w:rStyle w:val="a9"/>
            <w:color w:val="auto"/>
            <w:sz w:val="28"/>
            <w:szCs w:val="28"/>
            <w:lang w:val="uk-UA"/>
          </w:rPr>
          <w:t>.</w:t>
        </w:r>
        <w:r w:rsidR="00FA09E6" w:rsidRPr="007146DC">
          <w:rPr>
            <w:rStyle w:val="a9"/>
            <w:color w:val="auto"/>
            <w:sz w:val="28"/>
            <w:szCs w:val="28"/>
            <w:lang w:val="en-US"/>
          </w:rPr>
          <w:t>kult</w:t>
        </w:r>
        <w:r w:rsidR="00FA09E6" w:rsidRPr="007146DC">
          <w:rPr>
            <w:rStyle w:val="a9"/>
            <w:color w:val="auto"/>
            <w:sz w:val="28"/>
            <w:szCs w:val="28"/>
            <w:lang w:val="uk-UA"/>
          </w:rPr>
          <w:t>.5-6.</w:t>
        </w:r>
        <w:r w:rsidR="00FA09E6" w:rsidRPr="007146DC">
          <w:rPr>
            <w:rStyle w:val="a9"/>
            <w:color w:val="auto"/>
            <w:sz w:val="28"/>
            <w:szCs w:val="28"/>
            <w:lang w:val="en-US"/>
          </w:rPr>
          <w:t>kl</w:t>
        </w:r>
        <w:r w:rsidR="00FA09E6" w:rsidRPr="007146DC">
          <w:rPr>
            <w:rStyle w:val="a9"/>
            <w:color w:val="auto"/>
            <w:sz w:val="28"/>
            <w:szCs w:val="28"/>
            <w:lang w:val="uk-UA"/>
          </w:rPr>
          <w:t>.</w:t>
        </w:r>
        <w:r w:rsidR="00FA09E6" w:rsidRPr="007146DC">
          <w:rPr>
            <w:rStyle w:val="a9"/>
            <w:color w:val="auto"/>
            <w:sz w:val="28"/>
            <w:szCs w:val="28"/>
            <w:lang w:val="en-US"/>
          </w:rPr>
          <w:t>Pedan</w:t>
        </w:r>
        <w:r w:rsidR="00FA09E6" w:rsidRPr="007146DC">
          <w:rPr>
            <w:rStyle w:val="a9"/>
            <w:color w:val="auto"/>
            <w:sz w:val="28"/>
            <w:szCs w:val="28"/>
            <w:lang w:val="uk-UA"/>
          </w:rPr>
          <w:t>.</w:t>
        </w:r>
        <w:r w:rsidR="00FA09E6" w:rsidRPr="007146DC">
          <w:rPr>
            <w:rStyle w:val="a9"/>
            <w:color w:val="auto"/>
            <w:sz w:val="28"/>
            <w:szCs w:val="28"/>
            <w:lang w:val="en-US"/>
          </w:rPr>
          <w:t>ta</w:t>
        </w:r>
        <w:r w:rsidR="00FA09E6" w:rsidRPr="007146DC">
          <w:rPr>
            <w:rStyle w:val="a9"/>
            <w:color w:val="auto"/>
            <w:sz w:val="28"/>
            <w:szCs w:val="28"/>
            <w:lang w:val="uk-UA"/>
          </w:rPr>
          <w:t>.</w:t>
        </w:r>
        <w:r w:rsidR="00FA09E6" w:rsidRPr="007146DC">
          <w:rPr>
            <w:rStyle w:val="a9"/>
            <w:color w:val="auto"/>
            <w:sz w:val="28"/>
            <w:szCs w:val="28"/>
            <w:lang w:val="en-US"/>
          </w:rPr>
          <w:t>in</w:t>
        </w:r>
        <w:r w:rsidR="00FA09E6" w:rsidRPr="007146DC">
          <w:rPr>
            <w:rStyle w:val="a9"/>
            <w:color w:val="auto"/>
            <w:sz w:val="28"/>
            <w:szCs w:val="28"/>
            <w:lang w:val="uk-UA"/>
          </w:rPr>
          <w:t>.22.08.2022.</w:t>
        </w:r>
        <w:r w:rsidR="00FA09E6" w:rsidRPr="007146DC">
          <w:rPr>
            <w:rStyle w:val="a9"/>
            <w:color w:val="auto"/>
            <w:sz w:val="28"/>
            <w:szCs w:val="28"/>
            <w:lang w:val="en-US"/>
          </w:rPr>
          <w:t>pdf</w:t>
        </w:r>
      </w:hyperlink>
      <w:r w:rsidR="00FA09E6" w:rsidRPr="007146DC">
        <w:rPr>
          <w:sz w:val="28"/>
          <w:szCs w:val="28"/>
          <w:lang w:val="uk-UA"/>
        </w:rPr>
        <w:t xml:space="preserve"> </w:t>
      </w:r>
    </w:p>
    <w:p w14:paraId="70C706DB" w14:textId="4A3F6447" w:rsidR="00FA09E6" w:rsidRPr="007146DC" w:rsidRDefault="00FA09E6" w:rsidP="0025790E">
      <w:pPr>
        <w:pStyle w:val="ab"/>
        <w:numPr>
          <w:ilvl w:val="0"/>
          <w:numId w:val="19"/>
        </w:numPr>
        <w:shd w:val="clear" w:color="auto" w:fill="FFFFFF"/>
        <w:tabs>
          <w:tab w:val="left" w:pos="1418"/>
        </w:tabs>
        <w:spacing w:before="0" w:beforeAutospacing="0" w:after="0" w:afterAutospacing="0" w:line="360" w:lineRule="auto"/>
        <w:ind w:left="0" w:firstLine="851"/>
        <w:jc w:val="both"/>
        <w:rPr>
          <w:sz w:val="28"/>
          <w:szCs w:val="28"/>
          <w:lang w:val="uk-UA"/>
        </w:rPr>
      </w:pPr>
      <w:r w:rsidRPr="007146DC">
        <w:rPr>
          <w:bCs/>
          <w:sz w:val="28"/>
          <w:szCs w:val="28"/>
          <w:lang w:val="uk-UA"/>
        </w:rPr>
        <w:lastRenderedPageBreak/>
        <w:t>Навчальні програми для 1-4 класів</w:t>
      </w:r>
      <w:r w:rsidR="00EA664F" w:rsidRPr="007146DC">
        <w:rPr>
          <w:bCs/>
          <w:sz w:val="28"/>
          <w:szCs w:val="28"/>
          <w:lang w:val="uk-UA"/>
        </w:rPr>
        <w:t>.</w:t>
      </w:r>
      <w:r w:rsidR="00EA664F" w:rsidRPr="007146DC">
        <w:rPr>
          <w:sz w:val="28"/>
          <w:szCs w:val="28"/>
        </w:rPr>
        <w:t xml:space="preserve"> </w:t>
      </w:r>
      <w:r w:rsidR="00EA664F" w:rsidRPr="007146DC">
        <w:rPr>
          <w:sz w:val="28"/>
          <w:szCs w:val="28"/>
          <w:lang w:val="en-US"/>
        </w:rPr>
        <w:t>URL</w:t>
      </w:r>
      <w:r w:rsidR="00EA664F" w:rsidRPr="007146DC">
        <w:rPr>
          <w:sz w:val="28"/>
          <w:szCs w:val="28"/>
          <w:lang w:val="uk-UA"/>
        </w:rPr>
        <w:t>:</w:t>
      </w:r>
      <w:hyperlink r:id="rId11" w:history="1">
        <w:r w:rsidRPr="007146DC">
          <w:rPr>
            <w:rStyle w:val="a9"/>
            <w:color w:val="auto"/>
            <w:sz w:val="28"/>
            <w:szCs w:val="28"/>
            <w:lang w:val="uk-UA"/>
          </w:rPr>
          <w:t>https://mon.gov.ua/ua/osvita/zagalna-serednya-osvita/navchalni-programi/navchalni-programi-dlya-pochatkovoyi-shkoli</w:t>
        </w:r>
      </w:hyperlink>
      <w:r w:rsidRPr="007146DC">
        <w:rPr>
          <w:sz w:val="28"/>
          <w:szCs w:val="28"/>
          <w:lang w:val="uk-UA"/>
        </w:rPr>
        <w:t xml:space="preserve"> </w:t>
      </w:r>
    </w:p>
    <w:p w14:paraId="1B41BB12" w14:textId="77777777" w:rsidR="00EA664F" w:rsidRPr="007146DC" w:rsidRDefault="00FA09E6" w:rsidP="00FA09E6">
      <w:pPr>
        <w:pStyle w:val="aa"/>
        <w:widowControl w:val="0"/>
        <w:numPr>
          <w:ilvl w:val="0"/>
          <w:numId w:val="19"/>
        </w:numPr>
        <w:tabs>
          <w:tab w:val="left" w:pos="1418"/>
        </w:tabs>
        <w:spacing w:after="0" w:line="360" w:lineRule="auto"/>
        <w:ind w:left="0" w:firstLine="851"/>
        <w:jc w:val="both"/>
        <w:rPr>
          <w:rFonts w:ascii="Times New Roman" w:hAnsi="Times New Roman" w:cs="Times New Roman"/>
          <w:kern w:val="2"/>
          <w:sz w:val="28"/>
          <w:szCs w:val="28"/>
        </w:rPr>
      </w:pPr>
      <w:r w:rsidRPr="007146DC">
        <w:rPr>
          <w:rFonts w:ascii="Times New Roman" w:hAnsi="Times New Roman" w:cs="Times New Roman"/>
          <w:sz w:val="28"/>
          <w:szCs w:val="28"/>
          <w:shd w:val="clear" w:color="auto" w:fill="FFFFFF"/>
        </w:rPr>
        <w:t xml:space="preserve">Наскрізна програма практик для студентів спеціальності 014.11 Середня освіта. Фізична культура [Текст] : навчально-методичний посібник / Л. І. Прокопова, Т. О. Лоза, С. В. Гвоздецька та ін. – Суми, 2017. – 211 с. </w:t>
      </w:r>
    </w:p>
    <w:p w14:paraId="1E5EF161" w14:textId="5042519C" w:rsidR="00FA09E6" w:rsidRPr="007146DC" w:rsidRDefault="00EA664F" w:rsidP="00EA664F">
      <w:pPr>
        <w:widowControl w:val="0"/>
        <w:tabs>
          <w:tab w:val="left" w:pos="1418"/>
        </w:tabs>
        <w:spacing w:after="0" w:line="360" w:lineRule="auto"/>
        <w:ind w:left="0" w:firstLine="0"/>
        <w:rPr>
          <w:color w:val="auto"/>
          <w:kern w:val="2"/>
          <w:szCs w:val="28"/>
          <w:lang w:val="en-US"/>
        </w:rPr>
      </w:pPr>
      <w:r w:rsidRPr="007146DC">
        <w:rPr>
          <w:color w:val="auto"/>
          <w:szCs w:val="28"/>
          <w:lang w:val="en-US"/>
        </w:rPr>
        <w:t xml:space="preserve">URL: </w:t>
      </w:r>
      <w:hyperlink r:id="rId12" w:history="1">
        <w:r w:rsidR="00FA09E6" w:rsidRPr="007146DC">
          <w:rPr>
            <w:rStyle w:val="a9"/>
            <w:color w:val="auto"/>
            <w:kern w:val="2"/>
            <w:szCs w:val="28"/>
            <w:lang w:val="en-US"/>
          </w:rPr>
          <w:t>https://repository.sspu.edu.ua/handle/123456789/4174</w:t>
        </w:r>
      </w:hyperlink>
      <w:r w:rsidR="00FA09E6" w:rsidRPr="007146DC">
        <w:rPr>
          <w:color w:val="auto"/>
          <w:kern w:val="2"/>
          <w:szCs w:val="28"/>
          <w:lang w:val="en-US"/>
        </w:rPr>
        <w:t xml:space="preserve"> </w:t>
      </w:r>
    </w:p>
    <w:p w14:paraId="1C7FA516" w14:textId="77777777" w:rsidR="00EA664F" w:rsidRPr="007146DC" w:rsidRDefault="00FA09E6" w:rsidP="00FA09E6">
      <w:pPr>
        <w:pStyle w:val="ab"/>
        <w:numPr>
          <w:ilvl w:val="0"/>
          <w:numId w:val="19"/>
        </w:numPr>
        <w:shd w:val="clear" w:color="auto" w:fill="FFFFFF"/>
        <w:tabs>
          <w:tab w:val="left" w:pos="1418"/>
        </w:tabs>
        <w:spacing w:before="0" w:beforeAutospacing="0" w:after="0" w:afterAutospacing="0" w:line="360" w:lineRule="auto"/>
        <w:ind w:left="0" w:firstLine="851"/>
        <w:jc w:val="both"/>
        <w:rPr>
          <w:sz w:val="28"/>
          <w:szCs w:val="28"/>
          <w:lang w:val="uk-UA"/>
        </w:rPr>
      </w:pPr>
      <w:r w:rsidRPr="007146DC">
        <w:rPr>
          <w:sz w:val="28"/>
          <w:szCs w:val="28"/>
        </w:rPr>
        <w:t>Нова українська школа: методика навчання фізичної культури у 1–4 класах закл. заг. сер. освіти : навч.-метод. посіб. / А. А. Боляк, Г. А. Коломоєць, А. А. Ребрина, Н. Л. Боляк. — К. : Видав ничий дім «Освіта», 2021. — 160 с.</w:t>
      </w:r>
      <w:r w:rsidRPr="007146DC">
        <w:rPr>
          <w:sz w:val="28"/>
          <w:szCs w:val="28"/>
          <w:lang w:val="uk-UA"/>
        </w:rPr>
        <w:t xml:space="preserve"> </w:t>
      </w:r>
    </w:p>
    <w:p w14:paraId="3B5EC66B" w14:textId="67ECEF0B" w:rsidR="00FA09E6" w:rsidRPr="007146DC" w:rsidRDefault="00EA664F" w:rsidP="00EA664F">
      <w:pPr>
        <w:pStyle w:val="ab"/>
        <w:shd w:val="clear" w:color="auto" w:fill="FFFFFF"/>
        <w:tabs>
          <w:tab w:val="left" w:pos="1418"/>
        </w:tabs>
        <w:spacing w:before="0" w:beforeAutospacing="0" w:after="0" w:afterAutospacing="0" w:line="360" w:lineRule="auto"/>
        <w:jc w:val="both"/>
        <w:rPr>
          <w:sz w:val="28"/>
          <w:szCs w:val="28"/>
          <w:lang w:val="uk-UA"/>
        </w:rPr>
      </w:pPr>
      <w:r w:rsidRPr="007146DC">
        <w:rPr>
          <w:sz w:val="28"/>
          <w:szCs w:val="28"/>
          <w:lang w:val="en-US"/>
        </w:rPr>
        <w:t>URL</w:t>
      </w:r>
      <w:r w:rsidRPr="007146DC">
        <w:rPr>
          <w:sz w:val="28"/>
          <w:szCs w:val="28"/>
          <w:lang w:val="uk-UA"/>
        </w:rPr>
        <w:t>:</w:t>
      </w:r>
      <w:hyperlink r:id="rId13" w:history="1">
        <w:r w:rsidR="00FA09E6" w:rsidRPr="007146DC">
          <w:rPr>
            <w:rStyle w:val="a9"/>
            <w:color w:val="auto"/>
            <w:sz w:val="28"/>
            <w:szCs w:val="28"/>
            <w:lang w:val="en-US"/>
          </w:rPr>
          <w:t>https</w:t>
        </w:r>
        <w:r w:rsidR="00FA09E6" w:rsidRPr="007146DC">
          <w:rPr>
            <w:rStyle w:val="a9"/>
            <w:color w:val="auto"/>
            <w:sz w:val="28"/>
            <w:szCs w:val="28"/>
            <w:lang w:val="uk-UA"/>
          </w:rPr>
          <w:t>://</w:t>
        </w:r>
        <w:r w:rsidR="00FA09E6" w:rsidRPr="007146DC">
          <w:rPr>
            <w:rStyle w:val="a9"/>
            <w:color w:val="auto"/>
            <w:sz w:val="28"/>
            <w:szCs w:val="28"/>
            <w:lang w:val="en-US"/>
          </w:rPr>
          <w:t>lib</w:t>
        </w:r>
        <w:r w:rsidR="00FA09E6" w:rsidRPr="007146DC">
          <w:rPr>
            <w:rStyle w:val="a9"/>
            <w:color w:val="auto"/>
            <w:sz w:val="28"/>
            <w:szCs w:val="28"/>
            <w:lang w:val="uk-UA"/>
          </w:rPr>
          <w:t>.</w:t>
        </w:r>
        <w:r w:rsidR="00FA09E6" w:rsidRPr="007146DC">
          <w:rPr>
            <w:rStyle w:val="a9"/>
            <w:color w:val="auto"/>
            <w:sz w:val="28"/>
            <w:szCs w:val="28"/>
            <w:lang w:val="en-US"/>
          </w:rPr>
          <w:t>imzo</w:t>
        </w:r>
        <w:r w:rsidR="00FA09E6" w:rsidRPr="007146DC">
          <w:rPr>
            <w:rStyle w:val="a9"/>
            <w:color w:val="auto"/>
            <w:sz w:val="28"/>
            <w:szCs w:val="28"/>
            <w:lang w:val="uk-UA"/>
          </w:rPr>
          <w:t>.</w:t>
        </w:r>
        <w:r w:rsidR="00FA09E6" w:rsidRPr="007146DC">
          <w:rPr>
            <w:rStyle w:val="a9"/>
            <w:color w:val="auto"/>
            <w:sz w:val="28"/>
            <w:szCs w:val="28"/>
            <w:lang w:val="en-US"/>
          </w:rPr>
          <w:t>gov</w:t>
        </w:r>
        <w:r w:rsidR="00FA09E6" w:rsidRPr="007146DC">
          <w:rPr>
            <w:rStyle w:val="a9"/>
            <w:color w:val="auto"/>
            <w:sz w:val="28"/>
            <w:szCs w:val="28"/>
            <w:lang w:val="uk-UA"/>
          </w:rPr>
          <w:t>.</w:t>
        </w:r>
        <w:r w:rsidR="00FA09E6" w:rsidRPr="007146DC">
          <w:rPr>
            <w:rStyle w:val="a9"/>
            <w:color w:val="auto"/>
            <w:sz w:val="28"/>
            <w:szCs w:val="28"/>
            <w:lang w:val="en-US"/>
          </w:rPr>
          <w:t>ua</w:t>
        </w:r>
        <w:r w:rsidR="00FA09E6" w:rsidRPr="007146DC">
          <w:rPr>
            <w:rStyle w:val="a9"/>
            <w:color w:val="auto"/>
            <w:sz w:val="28"/>
            <w:szCs w:val="28"/>
            <w:lang w:val="uk-UA"/>
          </w:rPr>
          <w:t>/</w:t>
        </w:r>
        <w:r w:rsidR="00FA09E6" w:rsidRPr="007146DC">
          <w:rPr>
            <w:rStyle w:val="a9"/>
            <w:color w:val="auto"/>
            <w:sz w:val="28"/>
            <w:szCs w:val="28"/>
            <w:lang w:val="en-US"/>
          </w:rPr>
          <w:t>wa</w:t>
        </w:r>
        <w:r w:rsidR="00FA09E6" w:rsidRPr="007146DC">
          <w:rPr>
            <w:rStyle w:val="a9"/>
            <w:color w:val="auto"/>
            <w:sz w:val="28"/>
            <w:szCs w:val="28"/>
            <w:lang w:val="uk-UA"/>
          </w:rPr>
          <w:t>-</w:t>
        </w:r>
        <w:r w:rsidR="00FA09E6" w:rsidRPr="007146DC">
          <w:rPr>
            <w:rStyle w:val="a9"/>
            <w:color w:val="auto"/>
            <w:sz w:val="28"/>
            <w:szCs w:val="28"/>
            <w:lang w:val="en-US"/>
          </w:rPr>
          <w:t>data</w:t>
        </w:r>
        <w:r w:rsidR="00FA09E6" w:rsidRPr="007146DC">
          <w:rPr>
            <w:rStyle w:val="a9"/>
            <w:color w:val="auto"/>
            <w:sz w:val="28"/>
            <w:szCs w:val="28"/>
            <w:lang w:val="uk-UA"/>
          </w:rPr>
          <w:t>/</w:t>
        </w:r>
        <w:r w:rsidR="00FA09E6" w:rsidRPr="007146DC">
          <w:rPr>
            <w:rStyle w:val="a9"/>
            <w:color w:val="auto"/>
            <w:sz w:val="28"/>
            <w:szCs w:val="28"/>
            <w:lang w:val="en-US"/>
          </w:rPr>
          <w:t>public</w:t>
        </w:r>
        <w:r w:rsidR="00FA09E6" w:rsidRPr="007146DC">
          <w:rPr>
            <w:rStyle w:val="a9"/>
            <w:color w:val="auto"/>
            <w:sz w:val="28"/>
            <w:szCs w:val="28"/>
            <w:lang w:val="uk-UA"/>
          </w:rPr>
          <w:t>/</w:t>
        </w:r>
        <w:r w:rsidR="00FA09E6" w:rsidRPr="007146DC">
          <w:rPr>
            <w:rStyle w:val="a9"/>
            <w:color w:val="auto"/>
            <w:sz w:val="28"/>
            <w:szCs w:val="28"/>
            <w:lang w:val="en-US"/>
          </w:rPr>
          <w:t>site</w:t>
        </w:r>
        <w:r w:rsidR="00FA09E6" w:rsidRPr="007146DC">
          <w:rPr>
            <w:rStyle w:val="a9"/>
            <w:color w:val="auto"/>
            <w:sz w:val="28"/>
            <w:szCs w:val="28"/>
            <w:lang w:val="uk-UA"/>
          </w:rPr>
          <w:t>/</w:t>
        </w:r>
        <w:r w:rsidR="00FA09E6" w:rsidRPr="007146DC">
          <w:rPr>
            <w:rStyle w:val="a9"/>
            <w:color w:val="auto"/>
            <w:sz w:val="28"/>
            <w:szCs w:val="28"/>
            <w:lang w:val="en-US"/>
          </w:rPr>
          <w:t>books</w:t>
        </w:r>
        <w:r w:rsidR="00FA09E6" w:rsidRPr="007146DC">
          <w:rPr>
            <w:rStyle w:val="a9"/>
            <w:color w:val="auto"/>
            <w:sz w:val="28"/>
            <w:szCs w:val="28"/>
            <w:lang w:val="uk-UA"/>
          </w:rPr>
          <w:t>2/</w:t>
        </w:r>
        <w:r w:rsidR="00FA09E6" w:rsidRPr="007146DC">
          <w:rPr>
            <w:rStyle w:val="a9"/>
            <w:color w:val="auto"/>
            <w:sz w:val="28"/>
            <w:szCs w:val="28"/>
            <w:lang w:val="en-US"/>
          </w:rPr>
          <w:t>navchalno</w:t>
        </w:r>
        <w:r w:rsidR="00FA09E6" w:rsidRPr="007146DC">
          <w:rPr>
            <w:rStyle w:val="a9"/>
            <w:color w:val="auto"/>
            <w:sz w:val="28"/>
            <w:szCs w:val="28"/>
            <w:lang w:val="uk-UA"/>
          </w:rPr>
          <w:t>-</w:t>
        </w:r>
        <w:r w:rsidR="00FA09E6" w:rsidRPr="007146DC">
          <w:rPr>
            <w:rStyle w:val="a9"/>
            <w:color w:val="auto"/>
            <w:sz w:val="28"/>
            <w:szCs w:val="28"/>
            <w:lang w:val="en-US"/>
          </w:rPr>
          <w:t>metodychny</w:t>
        </w:r>
        <w:r w:rsidR="00FA09E6" w:rsidRPr="007146DC">
          <w:rPr>
            <w:rStyle w:val="a9"/>
            <w:color w:val="auto"/>
            <w:sz w:val="28"/>
            <w:szCs w:val="28"/>
            <w:lang w:val="uk-UA"/>
          </w:rPr>
          <w:t>-</w:t>
        </w:r>
        <w:r w:rsidR="00FA09E6" w:rsidRPr="007146DC">
          <w:rPr>
            <w:rStyle w:val="a9"/>
            <w:color w:val="auto"/>
            <w:sz w:val="28"/>
            <w:szCs w:val="28"/>
            <w:lang w:val="en-US"/>
          </w:rPr>
          <w:t>posibnyky</w:t>
        </w:r>
        <w:r w:rsidR="00FA09E6" w:rsidRPr="007146DC">
          <w:rPr>
            <w:rStyle w:val="a9"/>
            <w:color w:val="auto"/>
            <w:sz w:val="28"/>
            <w:szCs w:val="28"/>
            <w:lang w:val="uk-UA"/>
          </w:rPr>
          <w:t>/</w:t>
        </w:r>
        <w:r w:rsidR="00FA09E6" w:rsidRPr="007146DC">
          <w:rPr>
            <w:rStyle w:val="a9"/>
            <w:color w:val="auto"/>
            <w:sz w:val="28"/>
            <w:szCs w:val="28"/>
            <w:lang w:val="en-US"/>
          </w:rPr>
          <w:t>dlya</w:t>
        </w:r>
        <w:r w:rsidR="00FA09E6" w:rsidRPr="007146DC">
          <w:rPr>
            <w:rStyle w:val="a9"/>
            <w:color w:val="auto"/>
            <w:sz w:val="28"/>
            <w:szCs w:val="28"/>
            <w:lang w:val="uk-UA"/>
          </w:rPr>
          <w:t>-</w:t>
        </w:r>
        <w:r w:rsidR="00FA09E6" w:rsidRPr="007146DC">
          <w:rPr>
            <w:rStyle w:val="a9"/>
            <w:color w:val="auto"/>
            <w:sz w:val="28"/>
            <w:szCs w:val="28"/>
            <w:lang w:val="en-US"/>
          </w:rPr>
          <w:t>pedpraytsivnykiv</w:t>
        </w:r>
        <w:r w:rsidR="00FA09E6" w:rsidRPr="007146DC">
          <w:rPr>
            <w:rStyle w:val="a9"/>
            <w:color w:val="auto"/>
            <w:sz w:val="28"/>
            <w:szCs w:val="28"/>
            <w:lang w:val="uk-UA"/>
          </w:rPr>
          <w:t>/</w:t>
        </w:r>
        <w:r w:rsidR="00FA09E6" w:rsidRPr="007146DC">
          <w:rPr>
            <w:rStyle w:val="a9"/>
            <w:color w:val="auto"/>
            <w:sz w:val="28"/>
            <w:szCs w:val="28"/>
            <w:lang w:val="en-US"/>
          </w:rPr>
          <w:t>Metoda</w:t>
        </w:r>
        <w:r w:rsidR="00FA09E6" w:rsidRPr="007146DC">
          <w:rPr>
            <w:rStyle w:val="a9"/>
            <w:color w:val="auto"/>
            <w:sz w:val="28"/>
            <w:szCs w:val="28"/>
            <w:lang w:val="uk-UA"/>
          </w:rPr>
          <w:t>%20</w:t>
        </w:r>
        <w:r w:rsidR="00FA09E6" w:rsidRPr="007146DC">
          <w:rPr>
            <w:rStyle w:val="a9"/>
            <w:color w:val="auto"/>
            <w:sz w:val="28"/>
            <w:szCs w:val="28"/>
            <w:lang w:val="en-US"/>
          </w:rPr>
          <w:t>FK</w:t>
        </w:r>
        <w:r w:rsidR="00FA09E6" w:rsidRPr="007146DC">
          <w:rPr>
            <w:rStyle w:val="a9"/>
            <w:color w:val="auto"/>
            <w:sz w:val="28"/>
            <w:szCs w:val="28"/>
            <w:lang w:val="uk-UA"/>
          </w:rPr>
          <w:t>%202021.</w:t>
        </w:r>
        <w:r w:rsidR="00FA09E6" w:rsidRPr="007146DC">
          <w:rPr>
            <w:rStyle w:val="a9"/>
            <w:color w:val="auto"/>
            <w:sz w:val="28"/>
            <w:szCs w:val="28"/>
            <w:lang w:val="en-US"/>
          </w:rPr>
          <w:t>pdf</w:t>
        </w:r>
      </w:hyperlink>
      <w:r w:rsidR="00FA09E6" w:rsidRPr="007146DC">
        <w:rPr>
          <w:sz w:val="28"/>
          <w:szCs w:val="28"/>
          <w:lang w:val="uk-UA"/>
        </w:rPr>
        <w:t xml:space="preserve"> </w:t>
      </w:r>
    </w:p>
    <w:p w14:paraId="6EB4172B" w14:textId="77777777" w:rsidR="00EA664F" w:rsidRPr="007146DC" w:rsidRDefault="00FA09E6" w:rsidP="00FA09E6">
      <w:pPr>
        <w:pStyle w:val="aa"/>
        <w:widowControl w:val="0"/>
        <w:numPr>
          <w:ilvl w:val="0"/>
          <w:numId w:val="19"/>
        </w:numPr>
        <w:tabs>
          <w:tab w:val="left" w:pos="1418"/>
        </w:tabs>
        <w:spacing w:after="0" w:line="360" w:lineRule="auto"/>
        <w:ind w:left="0" w:firstLine="851"/>
        <w:jc w:val="both"/>
        <w:rPr>
          <w:rFonts w:ascii="Times New Roman" w:hAnsi="Times New Roman" w:cs="Times New Roman"/>
          <w:kern w:val="2"/>
          <w:sz w:val="28"/>
          <w:szCs w:val="28"/>
        </w:rPr>
      </w:pPr>
      <w:r w:rsidRPr="007146DC">
        <w:rPr>
          <w:rFonts w:ascii="Times New Roman" w:hAnsi="Times New Roman" w:cs="Times New Roman"/>
          <w:kern w:val="2"/>
          <w:sz w:val="28"/>
          <w:szCs w:val="28"/>
        </w:rPr>
        <w:t xml:space="preserve">Прокопова Л. І. Курс лекцій з теорії і методики фізичного виховання / Л. І. Прокопова, М. Б. Чхайло. – Навчальний посібник. – Суми : СумДПУ ім. А. С. Макаренка, 2009. – С. 190 – 226. </w:t>
      </w:r>
    </w:p>
    <w:p w14:paraId="3DEEC8D8" w14:textId="079B5FBA" w:rsidR="00FA09E6" w:rsidRPr="007146DC" w:rsidRDefault="00EA664F" w:rsidP="00EA664F">
      <w:pPr>
        <w:widowControl w:val="0"/>
        <w:tabs>
          <w:tab w:val="left" w:pos="1418"/>
        </w:tabs>
        <w:spacing w:after="0" w:line="360" w:lineRule="auto"/>
        <w:ind w:left="0" w:firstLine="0"/>
        <w:rPr>
          <w:color w:val="auto"/>
          <w:kern w:val="2"/>
          <w:szCs w:val="28"/>
          <w:lang w:val="en-US"/>
        </w:rPr>
      </w:pPr>
      <w:r w:rsidRPr="007146DC">
        <w:rPr>
          <w:color w:val="auto"/>
          <w:szCs w:val="28"/>
          <w:lang w:val="en-US"/>
        </w:rPr>
        <w:t xml:space="preserve">URL: </w:t>
      </w:r>
      <w:hyperlink r:id="rId14" w:history="1">
        <w:r w:rsidR="00FA09E6" w:rsidRPr="007146DC">
          <w:rPr>
            <w:rStyle w:val="a9"/>
            <w:color w:val="auto"/>
            <w:kern w:val="2"/>
            <w:szCs w:val="28"/>
            <w:lang w:val="en-US"/>
          </w:rPr>
          <w:t>http</w:t>
        </w:r>
      </w:hyperlink>
      <w:hyperlink r:id="rId15" w:history="1">
        <w:r w:rsidR="00FA09E6" w:rsidRPr="007146DC">
          <w:rPr>
            <w:rStyle w:val="a9"/>
            <w:color w:val="auto"/>
            <w:kern w:val="2"/>
            <w:szCs w:val="28"/>
            <w:lang w:val="en-US"/>
          </w:rPr>
          <w:t>://</w:t>
        </w:r>
      </w:hyperlink>
      <w:hyperlink r:id="rId16" w:history="1">
        <w:r w:rsidR="00FA09E6" w:rsidRPr="007146DC">
          <w:rPr>
            <w:rStyle w:val="a9"/>
            <w:color w:val="auto"/>
            <w:kern w:val="2"/>
            <w:szCs w:val="28"/>
            <w:lang w:val="en-US"/>
          </w:rPr>
          <w:t>repository.sspu.edu.ua/handle/123456789/4378</w:t>
        </w:r>
      </w:hyperlink>
    </w:p>
    <w:p w14:paraId="0C9BD55F" w14:textId="1224CF4B" w:rsidR="00FA09E6" w:rsidRPr="007146DC" w:rsidRDefault="00FA09E6" w:rsidP="00FA09E6">
      <w:pPr>
        <w:pStyle w:val="aa"/>
        <w:widowControl w:val="0"/>
        <w:numPr>
          <w:ilvl w:val="0"/>
          <w:numId w:val="19"/>
        </w:numPr>
        <w:tabs>
          <w:tab w:val="left" w:pos="1418"/>
        </w:tabs>
        <w:spacing w:after="0" w:line="360" w:lineRule="auto"/>
        <w:ind w:left="0" w:firstLine="851"/>
        <w:jc w:val="both"/>
        <w:rPr>
          <w:rFonts w:ascii="Times New Roman" w:hAnsi="Times New Roman" w:cs="Times New Roman"/>
          <w:kern w:val="2"/>
          <w:sz w:val="28"/>
          <w:szCs w:val="28"/>
        </w:rPr>
      </w:pPr>
      <w:r w:rsidRPr="007146DC">
        <w:rPr>
          <w:rFonts w:ascii="Times New Roman" w:hAnsi="Times New Roman" w:cs="Times New Roman"/>
          <w:kern w:val="2"/>
          <w:sz w:val="28"/>
          <w:szCs w:val="28"/>
        </w:rPr>
        <w:t xml:space="preserve">Прокопова, Л. І. Навчально-методичний комплекс з дисципліни «Теорія і методика фізичного виховання» [Текст] : [навчально-методичний посібник] для студентів спеціальності 014 Середня освіта (Фізична культура) / Л. І. Прокопова, Т. О. Лоза, С. В. Гвоздецька. – Суми : [СумДПУ імені А. С. Макаренка], 2019. – 260 с. </w:t>
      </w:r>
      <w:r w:rsidR="00EA664F" w:rsidRPr="007146DC">
        <w:rPr>
          <w:rFonts w:ascii="Times New Roman" w:hAnsi="Times New Roman" w:cs="Times New Roman"/>
          <w:sz w:val="28"/>
          <w:szCs w:val="28"/>
          <w:lang w:val="en-US"/>
        </w:rPr>
        <w:t>URL</w:t>
      </w:r>
      <w:r w:rsidR="00EA664F" w:rsidRPr="007146DC">
        <w:rPr>
          <w:rFonts w:ascii="Times New Roman" w:hAnsi="Times New Roman" w:cs="Times New Roman"/>
          <w:sz w:val="28"/>
          <w:szCs w:val="28"/>
        </w:rPr>
        <w:t>:</w:t>
      </w:r>
      <w:r w:rsidR="00EA664F" w:rsidRPr="007146DC">
        <w:rPr>
          <w:sz w:val="28"/>
          <w:szCs w:val="28"/>
        </w:rPr>
        <w:t xml:space="preserve"> </w:t>
      </w:r>
      <w:hyperlink r:id="rId17" w:history="1">
        <w:r w:rsidRPr="007146DC">
          <w:rPr>
            <w:rStyle w:val="a9"/>
            <w:rFonts w:ascii="Times New Roman" w:hAnsi="Times New Roman" w:cs="Times New Roman"/>
            <w:color w:val="auto"/>
            <w:kern w:val="2"/>
            <w:sz w:val="28"/>
            <w:szCs w:val="28"/>
            <w:lang w:val="en-US"/>
          </w:rPr>
          <w:t>http</w:t>
        </w:r>
        <w:r w:rsidRPr="007146DC">
          <w:rPr>
            <w:rStyle w:val="a9"/>
            <w:rFonts w:ascii="Times New Roman" w:hAnsi="Times New Roman" w:cs="Times New Roman"/>
            <w:color w:val="auto"/>
            <w:kern w:val="2"/>
            <w:sz w:val="28"/>
            <w:szCs w:val="28"/>
          </w:rPr>
          <w:t>://</w:t>
        </w:r>
        <w:r w:rsidRPr="007146DC">
          <w:rPr>
            <w:rStyle w:val="a9"/>
            <w:rFonts w:ascii="Times New Roman" w:hAnsi="Times New Roman" w:cs="Times New Roman"/>
            <w:color w:val="auto"/>
            <w:kern w:val="2"/>
            <w:sz w:val="28"/>
            <w:szCs w:val="28"/>
            <w:lang w:val="en-US"/>
          </w:rPr>
          <w:t>repository</w:t>
        </w:r>
        <w:r w:rsidRPr="007146DC">
          <w:rPr>
            <w:rStyle w:val="a9"/>
            <w:rFonts w:ascii="Times New Roman" w:hAnsi="Times New Roman" w:cs="Times New Roman"/>
            <w:color w:val="auto"/>
            <w:kern w:val="2"/>
            <w:sz w:val="28"/>
            <w:szCs w:val="28"/>
          </w:rPr>
          <w:t>.</w:t>
        </w:r>
        <w:r w:rsidRPr="007146DC">
          <w:rPr>
            <w:rStyle w:val="a9"/>
            <w:rFonts w:ascii="Times New Roman" w:hAnsi="Times New Roman" w:cs="Times New Roman"/>
            <w:color w:val="auto"/>
            <w:kern w:val="2"/>
            <w:sz w:val="28"/>
            <w:szCs w:val="28"/>
            <w:lang w:val="en-US"/>
          </w:rPr>
          <w:t>sspu</w:t>
        </w:r>
        <w:r w:rsidRPr="007146DC">
          <w:rPr>
            <w:rStyle w:val="a9"/>
            <w:rFonts w:ascii="Times New Roman" w:hAnsi="Times New Roman" w:cs="Times New Roman"/>
            <w:color w:val="auto"/>
            <w:kern w:val="2"/>
            <w:sz w:val="28"/>
            <w:szCs w:val="28"/>
          </w:rPr>
          <w:t>.</w:t>
        </w:r>
        <w:r w:rsidRPr="007146DC">
          <w:rPr>
            <w:rStyle w:val="a9"/>
            <w:rFonts w:ascii="Times New Roman" w:hAnsi="Times New Roman" w:cs="Times New Roman"/>
            <w:color w:val="auto"/>
            <w:kern w:val="2"/>
            <w:sz w:val="28"/>
            <w:szCs w:val="28"/>
            <w:lang w:val="en-US"/>
          </w:rPr>
          <w:t>edu</w:t>
        </w:r>
        <w:r w:rsidRPr="007146DC">
          <w:rPr>
            <w:rStyle w:val="a9"/>
            <w:rFonts w:ascii="Times New Roman" w:hAnsi="Times New Roman" w:cs="Times New Roman"/>
            <w:color w:val="auto"/>
            <w:kern w:val="2"/>
            <w:sz w:val="28"/>
            <w:szCs w:val="28"/>
          </w:rPr>
          <w:t>.</w:t>
        </w:r>
        <w:r w:rsidRPr="007146DC">
          <w:rPr>
            <w:rStyle w:val="a9"/>
            <w:rFonts w:ascii="Times New Roman" w:hAnsi="Times New Roman" w:cs="Times New Roman"/>
            <w:color w:val="auto"/>
            <w:kern w:val="2"/>
            <w:sz w:val="28"/>
            <w:szCs w:val="28"/>
            <w:lang w:val="en-US"/>
          </w:rPr>
          <w:t>ua</w:t>
        </w:r>
        <w:r w:rsidRPr="007146DC">
          <w:rPr>
            <w:rStyle w:val="a9"/>
            <w:rFonts w:ascii="Times New Roman" w:hAnsi="Times New Roman" w:cs="Times New Roman"/>
            <w:color w:val="auto"/>
            <w:kern w:val="2"/>
            <w:sz w:val="28"/>
            <w:szCs w:val="28"/>
          </w:rPr>
          <w:t>/</w:t>
        </w:r>
        <w:r w:rsidRPr="007146DC">
          <w:rPr>
            <w:rStyle w:val="a9"/>
            <w:rFonts w:ascii="Times New Roman" w:hAnsi="Times New Roman" w:cs="Times New Roman"/>
            <w:color w:val="auto"/>
            <w:kern w:val="2"/>
            <w:sz w:val="28"/>
            <w:szCs w:val="28"/>
            <w:lang w:val="en-US"/>
          </w:rPr>
          <w:t>handle</w:t>
        </w:r>
        <w:r w:rsidRPr="007146DC">
          <w:rPr>
            <w:rStyle w:val="a9"/>
            <w:rFonts w:ascii="Times New Roman" w:hAnsi="Times New Roman" w:cs="Times New Roman"/>
            <w:color w:val="auto"/>
            <w:kern w:val="2"/>
            <w:sz w:val="28"/>
            <w:szCs w:val="28"/>
          </w:rPr>
          <w:t>/123456789/7245</w:t>
        </w:r>
      </w:hyperlink>
    </w:p>
    <w:p w14:paraId="1E8C922A" w14:textId="77777777" w:rsidR="00EA664F" w:rsidRPr="007146DC" w:rsidRDefault="00FA09E6" w:rsidP="00FA09E6">
      <w:pPr>
        <w:pStyle w:val="aa"/>
        <w:widowControl w:val="0"/>
        <w:numPr>
          <w:ilvl w:val="0"/>
          <w:numId w:val="19"/>
        </w:numPr>
        <w:tabs>
          <w:tab w:val="left" w:pos="1418"/>
        </w:tabs>
        <w:spacing w:after="0" w:line="360" w:lineRule="auto"/>
        <w:ind w:left="0" w:firstLine="851"/>
        <w:jc w:val="both"/>
        <w:rPr>
          <w:rFonts w:ascii="Times New Roman" w:hAnsi="Times New Roman" w:cs="Times New Roman"/>
          <w:kern w:val="2"/>
          <w:sz w:val="28"/>
          <w:szCs w:val="28"/>
        </w:rPr>
      </w:pPr>
      <w:r w:rsidRPr="007146DC">
        <w:rPr>
          <w:rFonts w:ascii="Times New Roman" w:hAnsi="Times New Roman" w:cs="Times New Roman"/>
          <w:sz w:val="28"/>
          <w:szCs w:val="28"/>
          <w:shd w:val="clear" w:color="auto" w:fill="FFFFFF"/>
        </w:rPr>
        <w:t xml:space="preserve">Прокопова, Л. І. Робочий зошит для самостійих робіт з теорії та методики фізичного виховання [Текст] / Л. І. Прокопова ; МОН України, Сумський державний педагогічний університет імені А. С. Макаренка, НН інститут фізичної культури. – Суми : СумДПУ імені А. С. Макаренка, 2020. – 101 с. </w:t>
      </w:r>
    </w:p>
    <w:p w14:paraId="51555B40" w14:textId="58BE7B49" w:rsidR="00FA09E6" w:rsidRPr="007146DC" w:rsidRDefault="00EA664F" w:rsidP="00EA664F">
      <w:pPr>
        <w:widowControl w:val="0"/>
        <w:tabs>
          <w:tab w:val="left" w:pos="1418"/>
        </w:tabs>
        <w:spacing w:after="0" w:line="360" w:lineRule="auto"/>
        <w:ind w:left="0" w:firstLine="0"/>
        <w:rPr>
          <w:color w:val="auto"/>
          <w:kern w:val="2"/>
          <w:szCs w:val="28"/>
          <w:lang w:val="en-US"/>
        </w:rPr>
      </w:pPr>
      <w:r w:rsidRPr="007146DC">
        <w:rPr>
          <w:color w:val="auto"/>
          <w:szCs w:val="28"/>
          <w:lang w:val="en-US"/>
        </w:rPr>
        <w:t>URL</w:t>
      </w:r>
      <w:r w:rsidRPr="007146DC">
        <w:rPr>
          <w:color w:val="auto"/>
          <w:szCs w:val="28"/>
          <w:lang w:val="uk-UA"/>
        </w:rPr>
        <w:t>:</w:t>
      </w:r>
      <w:r w:rsidRPr="007146DC">
        <w:rPr>
          <w:color w:val="auto"/>
          <w:szCs w:val="28"/>
          <w:lang w:val="en-US"/>
        </w:rPr>
        <w:t xml:space="preserve"> </w:t>
      </w:r>
      <w:hyperlink r:id="rId18" w:history="1">
        <w:r w:rsidR="00FA09E6" w:rsidRPr="007146DC">
          <w:rPr>
            <w:rStyle w:val="a9"/>
            <w:color w:val="auto"/>
            <w:kern w:val="2"/>
            <w:szCs w:val="28"/>
            <w:lang w:val="en-US"/>
          </w:rPr>
          <w:t>https://repository.sspu.edu.ua/handle/123456789/9859</w:t>
        </w:r>
      </w:hyperlink>
    </w:p>
    <w:p w14:paraId="529A99DD" w14:textId="77777777" w:rsidR="00FA09E6" w:rsidRPr="007146DC" w:rsidRDefault="00FA09E6" w:rsidP="00FA09E6">
      <w:pPr>
        <w:pStyle w:val="aa"/>
        <w:numPr>
          <w:ilvl w:val="0"/>
          <w:numId w:val="19"/>
        </w:numPr>
        <w:tabs>
          <w:tab w:val="left" w:pos="1276"/>
          <w:tab w:val="left" w:pos="1418"/>
        </w:tabs>
        <w:spacing w:after="0" w:line="360" w:lineRule="auto"/>
        <w:ind w:left="0" w:firstLine="851"/>
        <w:jc w:val="both"/>
        <w:rPr>
          <w:rFonts w:ascii="Times New Roman" w:hAnsi="Times New Roman" w:cs="Times New Roman"/>
          <w:sz w:val="28"/>
          <w:szCs w:val="28"/>
        </w:rPr>
      </w:pPr>
      <w:r w:rsidRPr="007146DC">
        <w:rPr>
          <w:rFonts w:ascii="Times New Roman" w:hAnsi="Times New Roman" w:cs="Times New Roman"/>
          <w:sz w:val="28"/>
          <w:szCs w:val="28"/>
        </w:rPr>
        <w:t>Теорія і методика фізичного виховання: підруч. для студ. вищ. навч.закл. фіз. виховання і спорту: у 2 т. / [Т.Ю. Круцевич, Н.Є. Пангелова, О.Д. Кривчинкова та ін.; за ред. Т.Ю. Круцевич]. - [2-ге вид., переробл. та доп.]. – К.: Національний університет фізичного виховання і спорту України, вид-во «Олімп. л-ра», 2017. – Т. 2. Методика фізичного виховання різних груп населення. – С. 221 – 239.</w:t>
      </w:r>
    </w:p>
    <w:p w14:paraId="100D978B" w14:textId="5F67A888" w:rsidR="00FA09E6" w:rsidRPr="007146DC" w:rsidRDefault="00FA09E6" w:rsidP="00FA09E6">
      <w:pPr>
        <w:pStyle w:val="aa"/>
        <w:numPr>
          <w:ilvl w:val="0"/>
          <w:numId w:val="19"/>
        </w:numPr>
        <w:tabs>
          <w:tab w:val="left" w:pos="1276"/>
          <w:tab w:val="left" w:pos="1418"/>
        </w:tabs>
        <w:spacing w:after="0" w:line="360" w:lineRule="auto"/>
        <w:ind w:left="0" w:firstLine="851"/>
        <w:jc w:val="both"/>
        <w:rPr>
          <w:rFonts w:ascii="Times New Roman" w:hAnsi="Times New Roman" w:cs="Times New Roman"/>
          <w:sz w:val="28"/>
          <w:szCs w:val="28"/>
        </w:rPr>
      </w:pPr>
      <w:r w:rsidRPr="007146DC">
        <w:rPr>
          <w:rFonts w:ascii="Times New Roman" w:hAnsi="Times New Roman" w:cs="Times New Roman"/>
          <w:sz w:val="28"/>
          <w:szCs w:val="28"/>
          <w:shd w:val="clear" w:color="auto" w:fill="FFFFFF"/>
        </w:rPr>
        <w:lastRenderedPageBreak/>
        <w:t xml:space="preserve">Томенко, О. А. Неспеціальна фізкультурна освіта учнівської молоді: теорія і методологія [Текст] : [монографія] / О. А. Томенко. – Суми : Вид-во «МакДен», 2012. – 276 с. </w:t>
      </w:r>
      <w:r w:rsidR="00EA664F" w:rsidRPr="007146DC">
        <w:rPr>
          <w:rFonts w:ascii="Times New Roman" w:hAnsi="Times New Roman" w:cs="Times New Roman"/>
          <w:sz w:val="28"/>
          <w:szCs w:val="28"/>
          <w:lang w:val="en-US"/>
        </w:rPr>
        <w:t>URL</w:t>
      </w:r>
      <w:r w:rsidR="00EA664F" w:rsidRPr="007146DC">
        <w:rPr>
          <w:rFonts w:ascii="Times New Roman" w:hAnsi="Times New Roman" w:cs="Times New Roman"/>
          <w:sz w:val="28"/>
          <w:szCs w:val="28"/>
        </w:rPr>
        <w:t>:</w:t>
      </w:r>
      <w:r w:rsidR="00EA664F" w:rsidRPr="007146DC">
        <w:rPr>
          <w:sz w:val="28"/>
          <w:szCs w:val="28"/>
        </w:rPr>
        <w:t xml:space="preserve"> </w:t>
      </w:r>
      <w:hyperlink r:id="rId19" w:history="1">
        <w:r w:rsidRPr="007146DC">
          <w:rPr>
            <w:rStyle w:val="a9"/>
            <w:rFonts w:ascii="Times New Roman" w:hAnsi="Times New Roman" w:cs="Times New Roman"/>
            <w:color w:val="auto"/>
            <w:sz w:val="28"/>
            <w:szCs w:val="28"/>
          </w:rPr>
          <w:t>https://repository.sspu.edu.ua/handle/123456789/7646</w:t>
        </w:r>
      </w:hyperlink>
      <w:r w:rsidRPr="007146DC">
        <w:rPr>
          <w:rFonts w:ascii="Times New Roman" w:hAnsi="Times New Roman" w:cs="Times New Roman"/>
          <w:sz w:val="28"/>
          <w:szCs w:val="28"/>
        </w:rPr>
        <w:t xml:space="preserve"> </w:t>
      </w:r>
    </w:p>
    <w:p w14:paraId="2F7A6BB4" w14:textId="77777777" w:rsidR="00EA664F" w:rsidRPr="007146DC" w:rsidRDefault="00FA09E6" w:rsidP="00FA09E6">
      <w:pPr>
        <w:pStyle w:val="ab"/>
        <w:numPr>
          <w:ilvl w:val="0"/>
          <w:numId w:val="19"/>
        </w:numPr>
        <w:shd w:val="clear" w:color="auto" w:fill="FFFFFF"/>
        <w:tabs>
          <w:tab w:val="left" w:pos="1276"/>
          <w:tab w:val="left" w:pos="1418"/>
        </w:tabs>
        <w:spacing w:before="0" w:beforeAutospacing="0" w:after="0" w:afterAutospacing="0" w:line="360" w:lineRule="auto"/>
        <w:ind w:left="0" w:firstLine="851"/>
        <w:jc w:val="both"/>
        <w:rPr>
          <w:sz w:val="28"/>
          <w:szCs w:val="28"/>
          <w:lang w:val="uk-UA"/>
        </w:rPr>
      </w:pPr>
      <w:r w:rsidRPr="007146DC">
        <w:rPr>
          <w:sz w:val="28"/>
          <w:szCs w:val="28"/>
          <w:lang w:val="uk-UA"/>
        </w:rPr>
        <w:t>Фізична культура 10-11 класи. Профільний рівень. Навчальна програма для закладів загальної середньої освіти</w:t>
      </w:r>
      <w:r w:rsidR="00EA664F" w:rsidRPr="007146DC">
        <w:rPr>
          <w:sz w:val="28"/>
          <w:szCs w:val="28"/>
          <w:lang w:val="uk-UA"/>
        </w:rPr>
        <w:t xml:space="preserve"> </w:t>
      </w:r>
    </w:p>
    <w:p w14:paraId="747B6451" w14:textId="0682ADBD" w:rsidR="00FA09E6" w:rsidRPr="007146DC" w:rsidRDefault="00EA664F" w:rsidP="00EA664F">
      <w:pPr>
        <w:pStyle w:val="ab"/>
        <w:shd w:val="clear" w:color="auto" w:fill="FFFFFF"/>
        <w:tabs>
          <w:tab w:val="left" w:pos="1276"/>
          <w:tab w:val="left" w:pos="1418"/>
        </w:tabs>
        <w:spacing w:before="0" w:beforeAutospacing="0" w:after="0" w:afterAutospacing="0" w:line="360" w:lineRule="auto"/>
        <w:jc w:val="both"/>
        <w:rPr>
          <w:sz w:val="28"/>
          <w:szCs w:val="28"/>
          <w:lang w:val="uk-UA"/>
        </w:rPr>
      </w:pPr>
      <w:r w:rsidRPr="007146DC">
        <w:rPr>
          <w:sz w:val="28"/>
          <w:szCs w:val="28"/>
          <w:lang w:val="en-US"/>
        </w:rPr>
        <w:t>URL</w:t>
      </w:r>
      <w:r w:rsidRPr="007146DC">
        <w:rPr>
          <w:sz w:val="28"/>
          <w:szCs w:val="28"/>
          <w:lang w:val="uk-UA"/>
        </w:rPr>
        <w:t>:</w:t>
      </w:r>
      <w:hyperlink r:id="rId20" w:history="1">
        <w:r w:rsidR="00FA09E6" w:rsidRPr="007146DC">
          <w:rPr>
            <w:rStyle w:val="a9"/>
            <w:color w:val="auto"/>
            <w:sz w:val="28"/>
            <w:szCs w:val="28"/>
            <w:lang w:val="en-US"/>
          </w:rPr>
          <w:t>https</w:t>
        </w:r>
        <w:r w:rsidR="00FA09E6" w:rsidRPr="007146DC">
          <w:rPr>
            <w:rStyle w:val="a9"/>
            <w:color w:val="auto"/>
            <w:sz w:val="28"/>
            <w:szCs w:val="28"/>
            <w:lang w:val="uk-UA"/>
          </w:rPr>
          <w:t>://</w:t>
        </w:r>
        <w:r w:rsidR="00FA09E6" w:rsidRPr="007146DC">
          <w:rPr>
            <w:rStyle w:val="a9"/>
            <w:color w:val="auto"/>
            <w:sz w:val="28"/>
            <w:szCs w:val="28"/>
            <w:lang w:val="en-US"/>
          </w:rPr>
          <w:t>osvita</w:t>
        </w:r>
        <w:r w:rsidR="00FA09E6" w:rsidRPr="007146DC">
          <w:rPr>
            <w:rStyle w:val="a9"/>
            <w:color w:val="auto"/>
            <w:sz w:val="28"/>
            <w:szCs w:val="28"/>
            <w:lang w:val="uk-UA"/>
          </w:rPr>
          <w:t>.</w:t>
        </w:r>
        <w:r w:rsidR="00FA09E6" w:rsidRPr="007146DC">
          <w:rPr>
            <w:rStyle w:val="a9"/>
            <w:color w:val="auto"/>
            <w:sz w:val="28"/>
            <w:szCs w:val="28"/>
            <w:lang w:val="en-US"/>
          </w:rPr>
          <w:t>ua</w:t>
        </w:r>
        <w:r w:rsidR="00FA09E6" w:rsidRPr="007146DC">
          <w:rPr>
            <w:rStyle w:val="a9"/>
            <w:color w:val="auto"/>
            <w:sz w:val="28"/>
            <w:szCs w:val="28"/>
            <w:lang w:val="uk-UA"/>
          </w:rPr>
          <w:t>/</w:t>
        </w:r>
        <w:r w:rsidR="00FA09E6" w:rsidRPr="007146DC">
          <w:rPr>
            <w:rStyle w:val="a9"/>
            <w:color w:val="auto"/>
            <w:sz w:val="28"/>
            <w:szCs w:val="28"/>
            <w:lang w:val="en-US"/>
          </w:rPr>
          <w:t>doc</w:t>
        </w:r>
        <w:r w:rsidR="00FA09E6" w:rsidRPr="007146DC">
          <w:rPr>
            <w:rStyle w:val="a9"/>
            <w:color w:val="auto"/>
            <w:sz w:val="28"/>
            <w:szCs w:val="28"/>
            <w:lang w:val="uk-UA"/>
          </w:rPr>
          <w:t>/</w:t>
        </w:r>
        <w:r w:rsidR="00FA09E6" w:rsidRPr="007146DC">
          <w:rPr>
            <w:rStyle w:val="a9"/>
            <w:color w:val="auto"/>
            <w:sz w:val="28"/>
            <w:szCs w:val="28"/>
            <w:lang w:val="en-US"/>
          </w:rPr>
          <w:t>files</w:t>
        </w:r>
        <w:r w:rsidR="00FA09E6" w:rsidRPr="007146DC">
          <w:rPr>
            <w:rStyle w:val="a9"/>
            <w:color w:val="auto"/>
            <w:sz w:val="28"/>
            <w:szCs w:val="28"/>
            <w:lang w:val="uk-UA"/>
          </w:rPr>
          <w:t>/</w:t>
        </w:r>
        <w:r w:rsidR="00FA09E6" w:rsidRPr="007146DC">
          <w:rPr>
            <w:rStyle w:val="a9"/>
            <w:color w:val="auto"/>
            <w:sz w:val="28"/>
            <w:szCs w:val="28"/>
            <w:lang w:val="en-US"/>
          </w:rPr>
          <w:t>news</w:t>
        </w:r>
        <w:r w:rsidR="00FA09E6" w:rsidRPr="007146DC">
          <w:rPr>
            <w:rStyle w:val="a9"/>
            <w:color w:val="auto"/>
            <w:sz w:val="28"/>
            <w:szCs w:val="28"/>
            <w:lang w:val="uk-UA"/>
          </w:rPr>
          <w:t>/588/58889/</w:t>
        </w:r>
        <w:r w:rsidR="00FA09E6" w:rsidRPr="007146DC">
          <w:rPr>
            <w:rStyle w:val="a9"/>
            <w:color w:val="auto"/>
            <w:sz w:val="28"/>
            <w:szCs w:val="28"/>
            <w:lang w:val="en-US"/>
          </w:rPr>
          <w:t>navchalna</w:t>
        </w:r>
        <w:r w:rsidR="00FA09E6" w:rsidRPr="007146DC">
          <w:rPr>
            <w:rStyle w:val="a9"/>
            <w:color w:val="auto"/>
            <w:sz w:val="28"/>
            <w:szCs w:val="28"/>
            <w:lang w:val="uk-UA"/>
          </w:rPr>
          <w:t>_</w:t>
        </w:r>
        <w:r w:rsidR="00FA09E6" w:rsidRPr="007146DC">
          <w:rPr>
            <w:rStyle w:val="a9"/>
            <w:color w:val="auto"/>
            <w:sz w:val="28"/>
            <w:szCs w:val="28"/>
            <w:lang w:val="en-US"/>
          </w:rPr>
          <w:t>programa</w:t>
        </w:r>
        <w:r w:rsidR="00FA09E6" w:rsidRPr="007146DC">
          <w:rPr>
            <w:rStyle w:val="a9"/>
            <w:color w:val="auto"/>
            <w:sz w:val="28"/>
            <w:szCs w:val="28"/>
            <w:lang w:val="uk-UA"/>
          </w:rPr>
          <w:t>-2022_</w:t>
        </w:r>
        <w:r w:rsidR="00FA09E6" w:rsidRPr="007146DC">
          <w:rPr>
            <w:rStyle w:val="a9"/>
            <w:color w:val="auto"/>
            <w:sz w:val="28"/>
            <w:szCs w:val="28"/>
            <w:lang w:val="en-US"/>
          </w:rPr>
          <w:t>fizichna</w:t>
        </w:r>
        <w:r w:rsidR="00FA09E6" w:rsidRPr="007146DC">
          <w:rPr>
            <w:rStyle w:val="a9"/>
            <w:color w:val="auto"/>
            <w:sz w:val="28"/>
            <w:szCs w:val="28"/>
            <w:lang w:val="uk-UA"/>
          </w:rPr>
          <w:t>-</w:t>
        </w:r>
        <w:r w:rsidR="00FA09E6" w:rsidRPr="007146DC">
          <w:rPr>
            <w:rStyle w:val="a9"/>
            <w:color w:val="auto"/>
            <w:sz w:val="28"/>
            <w:szCs w:val="28"/>
            <w:lang w:val="en-US"/>
          </w:rPr>
          <w:t>kultura</w:t>
        </w:r>
        <w:r w:rsidR="00FA09E6" w:rsidRPr="007146DC">
          <w:rPr>
            <w:rStyle w:val="a9"/>
            <w:color w:val="auto"/>
            <w:sz w:val="28"/>
            <w:szCs w:val="28"/>
            <w:lang w:val="uk-UA"/>
          </w:rPr>
          <w:t>.</w:t>
        </w:r>
        <w:r w:rsidR="00FA09E6" w:rsidRPr="007146DC">
          <w:rPr>
            <w:rStyle w:val="a9"/>
            <w:color w:val="auto"/>
            <w:sz w:val="28"/>
            <w:szCs w:val="28"/>
            <w:lang w:val="en-US"/>
          </w:rPr>
          <w:t>pdf</w:t>
        </w:r>
      </w:hyperlink>
      <w:r w:rsidR="00FA09E6" w:rsidRPr="007146DC">
        <w:rPr>
          <w:sz w:val="28"/>
          <w:szCs w:val="28"/>
          <w:lang w:val="uk-UA"/>
        </w:rPr>
        <w:t xml:space="preserve"> </w:t>
      </w:r>
    </w:p>
    <w:p w14:paraId="388C3AC2" w14:textId="77777777" w:rsidR="00EA664F" w:rsidRPr="007146DC" w:rsidRDefault="00FA09E6" w:rsidP="00FA09E6">
      <w:pPr>
        <w:pStyle w:val="ab"/>
        <w:numPr>
          <w:ilvl w:val="0"/>
          <w:numId w:val="19"/>
        </w:numPr>
        <w:shd w:val="clear" w:color="auto" w:fill="FFFFFF"/>
        <w:tabs>
          <w:tab w:val="left" w:pos="1276"/>
          <w:tab w:val="left" w:pos="1418"/>
        </w:tabs>
        <w:spacing w:before="0" w:beforeAutospacing="0" w:after="0" w:afterAutospacing="0" w:line="360" w:lineRule="auto"/>
        <w:ind w:left="0" w:firstLine="851"/>
        <w:jc w:val="both"/>
        <w:rPr>
          <w:sz w:val="28"/>
          <w:szCs w:val="28"/>
          <w:lang w:val="uk-UA"/>
        </w:rPr>
      </w:pPr>
      <w:r w:rsidRPr="007146DC">
        <w:rPr>
          <w:sz w:val="28"/>
          <w:szCs w:val="28"/>
          <w:lang w:val="uk-UA"/>
        </w:rPr>
        <w:t>Фізична культура 10-11 класи. Рівень стандарту. Навчальна програма для закладів загальної середньої освіти</w:t>
      </w:r>
      <w:r w:rsidR="00EA664F" w:rsidRPr="007146DC">
        <w:rPr>
          <w:sz w:val="28"/>
          <w:szCs w:val="28"/>
          <w:lang w:val="uk-UA"/>
        </w:rPr>
        <w:t xml:space="preserve">. </w:t>
      </w:r>
    </w:p>
    <w:p w14:paraId="3CC479CD" w14:textId="4333369C" w:rsidR="00FA09E6" w:rsidRPr="007146DC" w:rsidRDefault="00EA664F" w:rsidP="00EA664F">
      <w:pPr>
        <w:pStyle w:val="ab"/>
        <w:shd w:val="clear" w:color="auto" w:fill="FFFFFF"/>
        <w:tabs>
          <w:tab w:val="left" w:pos="1276"/>
          <w:tab w:val="left" w:pos="1418"/>
        </w:tabs>
        <w:spacing w:before="0" w:beforeAutospacing="0" w:after="0" w:afterAutospacing="0" w:line="360" w:lineRule="auto"/>
        <w:jc w:val="both"/>
        <w:rPr>
          <w:sz w:val="28"/>
          <w:szCs w:val="28"/>
          <w:lang w:val="uk-UA"/>
        </w:rPr>
      </w:pPr>
      <w:r w:rsidRPr="007146DC">
        <w:rPr>
          <w:sz w:val="28"/>
          <w:szCs w:val="28"/>
          <w:lang w:val="en-US"/>
        </w:rPr>
        <w:t>URL</w:t>
      </w:r>
      <w:r w:rsidRPr="007146DC">
        <w:rPr>
          <w:sz w:val="28"/>
          <w:szCs w:val="28"/>
          <w:lang w:val="uk-UA"/>
        </w:rPr>
        <w:t>:</w:t>
      </w:r>
      <w:hyperlink r:id="rId21" w:history="1">
        <w:r w:rsidR="00FA09E6" w:rsidRPr="007146DC">
          <w:rPr>
            <w:rStyle w:val="a9"/>
            <w:color w:val="auto"/>
            <w:sz w:val="28"/>
            <w:szCs w:val="28"/>
            <w:lang w:val="en-US"/>
          </w:rPr>
          <w:t>https</w:t>
        </w:r>
        <w:r w:rsidR="00FA09E6" w:rsidRPr="007146DC">
          <w:rPr>
            <w:rStyle w:val="a9"/>
            <w:color w:val="auto"/>
            <w:sz w:val="28"/>
            <w:szCs w:val="28"/>
            <w:lang w:val="uk-UA"/>
          </w:rPr>
          <w:t>://</w:t>
        </w:r>
        <w:r w:rsidR="00FA09E6" w:rsidRPr="007146DC">
          <w:rPr>
            <w:rStyle w:val="a9"/>
            <w:color w:val="auto"/>
            <w:sz w:val="28"/>
            <w:szCs w:val="28"/>
            <w:lang w:val="en-US"/>
          </w:rPr>
          <w:t>mon</w:t>
        </w:r>
        <w:r w:rsidR="00FA09E6" w:rsidRPr="007146DC">
          <w:rPr>
            <w:rStyle w:val="a9"/>
            <w:color w:val="auto"/>
            <w:sz w:val="28"/>
            <w:szCs w:val="28"/>
            <w:lang w:val="uk-UA"/>
          </w:rPr>
          <w:t>.</w:t>
        </w:r>
        <w:r w:rsidR="00FA09E6" w:rsidRPr="007146DC">
          <w:rPr>
            <w:rStyle w:val="a9"/>
            <w:color w:val="auto"/>
            <w:sz w:val="28"/>
            <w:szCs w:val="28"/>
            <w:lang w:val="en-US"/>
          </w:rPr>
          <w:t>gov</w:t>
        </w:r>
        <w:r w:rsidR="00FA09E6" w:rsidRPr="007146DC">
          <w:rPr>
            <w:rStyle w:val="a9"/>
            <w:color w:val="auto"/>
            <w:sz w:val="28"/>
            <w:szCs w:val="28"/>
            <w:lang w:val="uk-UA"/>
          </w:rPr>
          <w:t>.</w:t>
        </w:r>
        <w:r w:rsidR="00FA09E6" w:rsidRPr="007146DC">
          <w:rPr>
            <w:rStyle w:val="a9"/>
            <w:color w:val="auto"/>
            <w:sz w:val="28"/>
            <w:szCs w:val="28"/>
            <w:lang w:val="en-US"/>
          </w:rPr>
          <w:t>ua</w:t>
        </w:r>
        <w:r w:rsidR="00FA09E6" w:rsidRPr="007146DC">
          <w:rPr>
            <w:rStyle w:val="a9"/>
            <w:color w:val="auto"/>
            <w:sz w:val="28"/>
            <w:szCs w:val="28"/>
            <w:lang w:val="uk-UA"/>
          </w:rPr>
          <w:t>/</w:t>
        </w:r>
        <w:r w:rsidR="00FA09E6" w:rsidRPr="007146DC">
          <w:rPr>
            <w:rStyle w:val="a9"/>
            <w:color w:val="auto"/>
            <w:sz w:val="28"/>
            <w:szCs w:val="28"/>
            <w:lang w:val="en-US"/>
          </w:rPr>
          <w:t>storage</w:t>
        </w:r>
        <w:r w:rsidR="00FA09E6" w:rsidRPr="007146DC">
          <w:rPr>
            <w:rStyle w:val="a9"/>
            <w:color w:val="auto"/>
            <w:sz w:val="28"/>
            <w:szCs w:val="28"/>
            <w:lang w:val="uk-UA"/>
          </w:rPr>
          <w:t>/</w:t>
        </w:r>
        <w:r w:rsidR="00FA09E6" w:rsidRPr="007146DC">
          <w:rPr>
            <w:rStyle w:val="a9"/>
            <w:color w:val="auto"/>
            <w:sz w:val="28"/>
            <w:szCs w:val="28"/>
            <w:lang w:val="en-US"/>
          </w:rPr>
          <w:t>app</w:t>
        </w:r>
        <w:r w:rsidR="00FA09E6" w:rsidRPr="007146DC">
          <w:rPr>
            <w:rStyle w:val="a9"/>
            <w:color w:val="auto"/>
            <w:sz w:val="28"/>
            <w:szCs w:val="28"/>
            <w:lang w:val="uk-UA"/>
          </w:rPr>
          <w:t>/</w:t>
        </w:r>
        <w:r w:rsidR="00FA09E6" w:rsidRPr="007146DC">
          <w:rPr>
            <w:rStyle w:val="a9"/>
            <w:color w:val="auto"/>
            <w:sz w:val="28"/>
            <w:szCs w:val="28"/>
            <w:lang w:val="en-US"/>
          </w:rPr>
          <w:t>media</w:t>
        </w:r>
        <w:r w:rsidR="00FA09E6" w:rsidRPr="007146DC">
          <w:rPr>
            <w:rStyle w:val="a9"/>
            <w:color w:val="auto"/>
            <w:sz w:val="28"/>
            <w:szCs w:val="28"/>
            <w:lang w:val="uk-UA"/>
          </w:rPr>
          <w:t>/</w:t>
        </w:r>
        <w:r w:rsidR="00FA09E6" w:rsidRPr="007146DC">
          <w:rPr>
            <w:rStyle w:val="a9"/>
            <w:color w:val="auto"/>
            <w:sz w:val="28"/>
            <w:szCs w:val="28"/>
            <w:lang w:val="en-US"/>
          </w:rPr>
          <w:t>zagalna</w:t>
        </w:r>
        <w:r w:rsidR="00FA09E6" w:rsidRPr="007146DC">
          <w:rPr>
            <w:rStyle w:val="a9"/>
            <w:color w:val="auto"/>
            <w:sz w:val="28"/>
            <w:szCs w:val="28"/>
            <w:lang w:val="uk-UA"/>
          </w:rPr>
          <w:t>%20</w:t>
        </w:r>
        <w:r w:rsidR="00FA09E6" w:rsidRPr="007146DC">
          <w:rPr>
            <w:rStyle w:val="a9"/>
            <w:color w:val="auto"/>
            <w:sz w:val="28"/>
            <w:szCs w:val="28"/>
            <w:lang w:val="en-US"/>
          </w:rPr>
          <w:t>serednya</w:t>
        </w:r>
        <w:r w:rsidR="00FA09E6" w:rsidRPr="007146DC">
          <w:rPr>
            <w:rStyle w:val="a9"/>
            <w:color w:val="auto"/>
            <w:sz w:val="28"/>
            <w:szCs w:val="28"/>
            <w:lang w:val="uk-UA"/>
          </w:rPr>
          <w:t>/</w:t>
        </w:r>
        <w:r w:rsidR="00FA09E6" w:rsidRPr="007146DC">
          <w:rPr>
            <w:rStyle w:val="a9"/>
            <w:color w:val="auto"/>
            <w:sz w:val="28"/>
            <w:szCs w:val="28"/>
            <w:lang w:val="en-US"/>
          </w:rPr>
          <w:t>programy</w:t>
        </w:r>
        <w:r w:rsidR="00FA09E6" w:rsidRPr="007146DC">
          <w:rPr>
            <w:rStyle w:val="a9"/>
            <w:color w:val="auto"/>
            <w:sz w:val="28"/>
            <w:szCs w:val="28"/>
            <w:lang w:val="uk-UA"/>
          </w:rPr>
          <w:t>-10-11-</w:t>
        </w:r>
        <w:r w:rsidR="00FA09E6" w:rsidRPr="007146DC">
          <w:rPr>
            <w:rStyle w:val="a9"/>
            <w:color w:val="auto"/>
            <w:sz w:val="28"/>
            <w:szCs w:val="28"/>
            <w:lang w:val="en-US"/>
          </w:rPr>
          <w:t>klas</w:t>
        </w:r>
        <w:r w:rsidR="00FA09E6" w:rsidRPr="007146DC">
          <w:rPr>
            <w:rStyle w:val="a9"/>
            <w:color w:val="auto"/>
            <w:sz w:val="28"/>
            <w:szCs w:val="28"/>
            <w:lang w:val="uk-UA"/>
          </w:rPr>
          <w:t>/2022/08/15/</w:t>
        </w:r>
        <w:r w:rsidR="00FA09E6" w:rsidRPr="007146DC">
          <w:rPr>
            <w:rStyle w:val="a9"/>
            <w:color w:val="auto"/>
            <w:sz w:val="28"/>
            <w:szCs w:val="28"/>
            <w:lang w:val="en-US"/>
          </w:rPr>
          <w:t>navchalna</w:t>
        </w:r>
        <w:r w:rsidR="00FA09E6" w:rsidRPr="007146DC">
          <w:rPr>
            <w:rStyle w:val="a9"/>
            <w:color w:val="auto"/>
            <w:sz w:val="28"/>
            <w:szCs w:val="28"/>
            <w:lang w:val="uk-UA"/>
          </w:rPr>
          <w:t>.</w:t>
        </w:r>
        <w:r w:rsidR="00FA09E6" w:rsidRPr="007146DC">
          <w:rPr>
            <w:rStyle w:val="a9"/>
            <w:color w:val="auto"/>
            <w:sz w:val="28"/>
            <w:szCs w:val="28"/>
            <w:lang w:val="en-US"/>
          </w:rPr>
          <w:t>programa</w:t>
        </w:r>
        <w:r w:rsidR="00FA09E6" w:rsidRPr="007146DC">
          <w:rPr>
            <w:rStyle w:val="a9"/>
            <w:color w:val="auto"/>
            <w:sz w:val="28"/>
            <w:szCs w:val="28"/>
            <w:lang w:val="uk-UA"/>
          </w:rPr>
          <w:t>-2022.</w:t>
        </w:r>
        <w:r w:rsidR="00FA09E6" w:rsidRPr="007146DC">
          <w:rPr>
            <w:rStyle w:val="a9"/>
            <w:color w:val="auto"/>
            <w:sz w:val="28"/>
            <w:szCs w:val="28"/>
            <w:lang w:val="en-US"/>
          </w:rPr>
          <w:t>fizichna</w:t>
        </w:r>
        <w:r w:rsidR="00FA09E6" w:rsidRPr="007146DC">
          <w:rPr>
            <w:rStyle w:val="a9"/>
            <w:color w:val="auto"/>
            <w:sz w:val="28"/>
            <w:szCs w:val="28"/>
            <w:lang w:val="uk-UA"/>
          </w:rPr>
          <w:t>-</w:t>
        </w:r>
        <w:r w:rsidR="00FA09E6" w:rsidRPr="007146DC">
          <w:rPr>
            <w:rStyle w:val="a9"/>
            <w:color w:val="auto"/>
            <w:sz w:val="28"/>
            <w:szCs w:val="28"/>
            <w:lang w:val="en-US"/>
          </w:rPr>
          <w:t>kultura</w:t>
        </w:r>
        <w:r w:rsidR="00FA09E6" w:rsidRPr="007146DC">
          <w:rPr>
            <w:rStyle w:val="a9"/>
            <w:color w:val="auto"/>
            <w:sz w:val="28"/>
            <w:szCs w:val="28"/>
            <w:lang w:val="uk-UA"/>
          </w:rPr>
          <w:t>-10-11-</w:t>
        </w:r>
        <w:r w:rsidR="00FA09E6" w:rsidRPr="007146DC">
          <w:rPr>
            <w:rStyle w:val="a9"/>
            <w:color w:val="auto"/>
            <w:sz w:val="28"/>
            <w:szCs w:val="28"/>
            <w:lang w:val="en-US"/>
          </w:rPr>
          <w:t>standart</w:t>
        </w:r>
        <w:r w:rsidR="00FA09E6" w:rsidRPr="007146DC">
          <w:rPr>
            <w:rStyle w:val="a9"/>
            <w:color w:val="auto"/>
            <w:sz w:val="28"/>
            <w:szCs w:val="28"/>
            <w:lang w:val="uk-UA"/>
          </w:rPr>
          <w:t>.</w:t>
        </w:r>
        <w:r w:rsidR="00FA09E6" w:rsidRPr="007146DC">
          <w:rPr>
            <w:rStyle w:val="a9"/>
            <w:color w:val="auto"/>
            <w:sz w:val="28"/>
            <w:szCs w:val="28"/>
            <w:lang w:val="en-US"/>
          </w:rPr>
          <w:t>pdf</w:t>
        </w:r>
      </w:hyperlink>
      <w:r w:rsidR="00FA09E6" w:rsidRPr="007146DC">
        <w:rPr>
          <w:sz w:val="28"/>
          <w:szCs w:val="28"/>
          <w:lang w:val="uk-UA"/>
        </w:rPr>
        <w:t xml:space="preserve"> </w:t>
      </w:r>
    </w:p>
    <w:p w14:paraId="65EB13B9" w14:textId="77777777" w:rsidR="00EA664F" w:rsidRPr="007146DC" w:rsidRDefault="00FA09E6" w:rsidP="00FA09E6">
      <w:pPr>
        <w:pStyle w:val="ab"/>
        <w:numPr>
          <w:ilvl w:val="0"/>
          <w:numId w:val="19"/>
        </w:numPr>
        <w:shd w:val="clear" w:color="auto" w:fill="FFFFFF"/>
        <w:tabs>
          <w:tab w:val="left" w:pos="1418"/>
        </w:tabs>
        <w:spacing w:before="0" w:beforeAutospacing="0" w:after="0" w:afterAutospacing="0" w:line="360" w:lineRule="auto"/>
        <w:ind w:left="0" w:firstLine="851"/>
        <w:jc w:val="both"/>
        <w:rPr>
          <w:sz w:val="28"/>
          <w:szCs w:val="28"/>
          <w:lang w:val="uk-UA"/>
        </w:rPr>
      </w:pPr>
      <w:r w:rsidRPr="007146DC">
        <w:rPr>
          <w:sz w:val="28"/>
          <w:szCs w:val="28"/>
          <w:lang w:val="uk-UA"/>
        </w:rPr>
        <w:t>Фізична культура 6-9 класи. Навчальна програма для закладів загальної середньої освіти</w:t>
      </w:r>
      <w:r w:rsidR="00EA664F" w:rsidRPr="007146DC">
        <w:rPr>
          <w:sz w:val="28"/>
          <w:szCs w:val="28"/>
          <w:lang w:val="uk-UA"/>
        </w:rPr>
        <w:t xml:space="preserve">. </w:t>
      </w:r>
    </w:p>
    <w:p w14:paraId="58818969" w14:textId="06609B51" w:rsidR="00FA09E6" w:rsidRPr="007146DC" w:rsidRDefault="00EA664F" w:rsidP="00EA664F">
      <w:pPr>
        <w:pStyle w:val="ab"/>
        <w:shd w:val="clear" w:color="auto" w:fill="FFFFFF"/>
        <w:tabs>
          <w:tab w:val="left" w:pos="1418"/>
        </w:tabs>
        <w:spacing w:before="0" w:beforeAutospacing="0" w:after="0" w:afterAutospacing="0" w:line="360" w:lineRule="auto"/>
        <w:jc w:val="both"/>
        <w:rPr>
          <w:sz w:val="28"/>
          <w:szCs w:val="28"/>
          <w:lang w:val="uk-UA"/>
        </w:rPr>
      </w:pPr>
      <w:r w:rsidRPr="007146DC">
        <w:rPr>
          <w:sz w:val="28"/>
          <w:szCs w:val="28"/>
          <w:lang w:val="en-US"/>
        </w:rPr>
        <w:t>URL</w:t>
      </w:r>
      <w:r w:rsidRPr="007146DC">
        <w:rPr>
          <w:sz w:val="28"/>
          <w:szCs w:val="28"/>
          <w:lang w:val="uk-UA"/>
        </w:rPr>
        <w:t>:</w:t>
      </w:r>
      <w:hyperlink r:id="rId22" w:history="1">
        <w:r w:rsidR="00FA09E6" w:rsidRPr="007146DC">
          <w:rPr>
            <w:rStyle w:val="a9"/>
            <w:color w:val="auto"/>
            <w:sz w:val="28"/>
            <w:szCs w:val="28"/>
            <w:lang w:val="en-US"/>
          </w:rPr>
          <w:t>https</w:t>
        </w:r>
        <w:r w:rsidR="00FA09E6" w:rsidRPr="007146DC">
          <w:rPr>
            <w:rStyle w:val="a9"/>
            <w:color w:val="auto"/>
            <w:sz w:val="28"/>
            <w:szCs w:val="28"/>
            <w:lang w:val="uk-UA"/>
          </w:rPr>
          <w:t>://</w:t>
        </w:r>
        <w:r w:rsidR="00FA09E6" w:rsidRPr="007146DC">
          <w:rPr>
            <w:rStyle w:val="a9"/>
            <w:color w:val="auto"/>
            <w:sz w:val="28"/>
            <w:szCs w:val="28"/>
            <w:lang w:val="en-US"/>
          </w:rPr>
          <w:t>mon</w:t>
        </w:r>
        <w:r w:rsidR="00FA09E6" w:rsidRPr="007146DC">
          <w:rPr>
            <w:rStyle w:val="a9"/>
            <w:color w:val="auto"/>
            <w:sz w:val="28"/>
            <w:szCs w:val="28"/>
            <w:lang w:val="uk-UA"/>
          </w:rPr>
          <w:t>.</w:t>
        </w:r>
        <w:r w:rsidR="00FA09E6" w:rsidRPr="007146DC">
          <w:rPr>
            <w:rStyle w:val="a9"/>
            <w:color w:val="auto"/>
            <w:sz w:val="28"/>
            <w:szCs w:val="28"/>
            <w:lang w:val="en-US"/>
          </w:rPr>
          <w:t>gov</w:t>
        </w:r>
        <w:r w:rsidR="00FA09E6" w:rsidRPr="007146DC">
          <w:rPr>
            <w:rStyle w:val="a9"/>
            <w:color w:val="auto"/>
            <w:sz w:val="28"/>
            <w:szCs w:val="28"/>
            <w:lang w:val="uk-UA"/>
          </w:rPr>
          <w:t>.</w:t>
        </w:r>
        <w:r w:rsidR="00FA09E6" w:rsidRPr="007146DC">
          <w:rPr>
            <w:rStyle w:val="a9"/>
            <w:color w:val="auto"/>
            <w:sz w:val="28"/>
            <w:szCs w:val="28"/>
            <w:lang w:val="en-US"/>
          </w:rPr>
          <w:t>ua</w:t>
        </w:r>
        <w:r w:rsidR="00FA09E6" w:rsidRPr="007146DC">
          <w:rPr>
            <w:rStyle w:val="a9"/>
            <w:color w:val="auto"/>
            <w:sz w:val="28"/>
            <w:szCs w:val="28"/>
            <w:lang w:val="uk-UA"/>
          </w:rPr>
          <w:t>/</w:t>
        </w:r>
        <w:r w:rsidR="00FA09E6" w:rsidRPr="007146DC">
          <w:rPr>
            <w:rStyle w:val="a9"/>
            <w:color w:val="auto"/>
            <w:sz w:val="28"/>
            <w:szCs w:val="28"/>
            <w:lang w:val="en-US"/>
          </w:rPr>
          <w:t>storage</w:t>
        </w:r>
        <w:r w:rsidR="00FA09E6" w:rsidRPr="007146DC">
          <w:rPr>
            <w:rStyle w:val="a9"/>
            <w:color w:val="auto"/>
            <w:sz w:val="28"/>
            <w:szCs w:val="28"/>
            <w:lang w:val="uk-UA"/>
          </w:rPr>
          <w:t>/</w:t>
        </w:r>
        <w:r w:rsidR="00FA09E6" w:rsidRPr="007146DC">
          <w:rPr>
            <w:rStyle w:val="a9"/>
            <w:color w:val="auto"/>
            <w:sz w:val="28"/>
            <w:szCs w:val="28"/>
            <w:lang w:val="en-US"/>
          </w:rPr>
          <w:t>app</w:t>
        </w:r>
        <w:r w:rsidR="00FA09E6" w:rsidRPr="007146DC">
          <w:rPr>
            <w:rStyle w:val="a9"/>
            <w:color w:val="auto"/>
            <w:sz w:val="28"/>
            <w:szCs w:val="28"/>
            <w:lang w:val="uk-UA"/>
          </w:rPr>
          <w:t>/</w:t>
        </w:r>
        <w:r w:rsidR="00FA09E6" w:rsidRPr="007146DC">
          <w:rPr>
            <w:rStyle w:val="a9"/>
            <w:color w:val="auto"/>
            <w:sz w:val="28"/>
            <w:szCs w:val="28"/>
            <w:lang w:val="en-US"/>
          </w:rPr>
          <w:t>media</w:t>
        </w:r>
        <w:r w:rsidR="00FA09E6" w:rsidRPr="007146DC">
          <w:rPr>
            <w:rStyle w:val="a9"/>
            <w:color w:val="auto"/>
            <w:sz w:val="28"/>
            <w:szCs w:val="28"/>
            <w:lang w:val="uk-UA"/>
          </w:rPr>
          <w:t>/</w:t>
        </w:r>
        <w:r w:rsidR="00FA09E6" w:rsidRPr="007146DC">
          <w:rPr>
            <w:rStyle w:val="a9"/>
            <w:color w:val="auto"/>
            <w:sz w:val="28"/>
            <w:szCs w:val="28"/>
            <w:lang w:val="en-US"/>
          </w:rPr>
          <w:t>zagalna</w:t>
        </w:r>
        <w:r w:rsidR="00FA09E6" w:rsidRPr="007146DC">
          <w:rPr>
            <w:rStyle w:val="a9"/>
            <w:color w:val="auto"/>
            <w:sz w:val="28"/>
            <w:szCs w:val="28"/>
            <w:lang w:val="uk-UA"/>
          </w:rPr>
          <w:t>%20</w:t>
        </w:r>
        <w:r w:rsidR="00FA09E6" w:rsidRPr="007146DC">
          <w:rPr>
            <w:rStyle w:val="a9"/>
            <w:color w:val="auto"/>
            <w:sz w:val="28"/>
            <w:szCs w:val="28"/>
            <w:lang w:val="en-US"/>
          </w:rPr>
          <w:t>serednya</w:t>
        </w:r>
        <w:r w:rsidR="00FA09E6" w:rsidRPr="007146DC">
          <w:rPr>
            <w:rStyle w:val="a9"/>
            <w:color w:val="auto"/>
            <w:sz w:val="28"/>
            <w:szCs w:val="28"/>
            <w:lang w:val="uk-UA"/>
          </w:rPr>
          <w:t>/</w:t>
        </w:r>
        <w:r w:rsidR="00FA09E6" w:rsidRPr="007146DC">
          <w:rPr>
            <w:rStyle w:val="a9"/>
            <w:color w:val="auto"/>
            <w:sz w:val="28"/>
            <w:szCs w:val="28"/>
            <w:lang w:val="en-US"/>
          </w:rPr>
          <w:t>programy</w:t>
        </w:r>
        <w:r w:rsidR="00FA09E6" w:rsidRPr="007146DC">
          <w:rPr>
            <w:rStyle w:val="a9"/>
            <w:color w:val="auto"/>
            <w:sz w:val="28"/>
            <w:szCs w:val="28"/>
            <w:lang w:val="uk-UA"/>
          </w:rPr>
          <w:t>-5-9-</w:t>
        </w:r>
        <w:r w:rsidR="00FA09E6" w:rsidRPr="007146DC">
          <w:rPr>
            <w:rStyle w:val="a9"/>
            <w:color w:val="auto"/>
            <w:sz w:val="28"/>
            <w:szCs w:val="28"/>
            <w:lang w:val="en-US"/>
          </w:rPr>
          <w:t>klas</w:t>
        </w:r>
        <w:r w:rsidR="00FA09E6" w:rsidRPr="007146DC">
          <w:rPr>
            <w:rStyle w:val="a9"/>
            <w:color w:val="auto"/>
            <w:sz w:val="28"/>
            <w:szCs w:val="28"/>
            <w:lang w:val="uk-UA"/>
          </w:rPr>
          <w:t>/2022/08/15/</w:t>
        </w:r>
        <w:r w:rsidR="00FA09E6" w:rsidRPr="007146DC">
          <w:rPr>
            <w:rStyle w:val="a9"/>
            <w:color w:val="auto"/>
            <w:sz w:val="28"/>
            <w:szCs w:val="28"/>
            <w:lang w:val="en-US"/>
          </w:rPr>
          <w:t>navchalna</w:t>
        </w:r>
        <w:r w:rsidR="00FA09E6" w:rsidRPr="007146DC">
          <w:rPr>
            <w:rStyle w:val="a9"/>
            <w:color w:val="auto"/>
            <w:sz w:val="28"/>
            <w:szCs w:val="28"/>
            <w:lang w:val="uk-UA"/>
          </w:rPr>
          <w:t>.</w:t>
        </w:r>
        <w:r w:rsidR="00FA09E6" w:rsidRPr="007146DC">
          <w:rPr>
            <w:rStyle w:val="a9"/>
            <w:color w:val="auto"/>
            <w:sz w:val="28"/>
            <w:szCs w:val="28"/>
            <w:lang w:val="en-US"/>
          </w:rPr>
          <w:t>programa</w:t>
        </w:r>
        <w:r w:rsidR="00FA09E6" w:rsidRPr="007146DC">
          <w:rPr>
            <w:rStyle w:val="a9"/>
            <w:color w:val="auto"/>
            <w:sz w:val="28"/>
            <w:szCs w:val="28"/>
            <w:lang w:val="uk-UA"/>
          </w:rPr>
          <w:t>-2022.</w:t>
        </w:r>
        <w:r w:rsidR="00FA09E6" w:rsidRPr="007146DC">
          <w:rPr>
            <w:rStyle w:val="a9"/>
            <w:color w:val="auto"/>
            <w:sz w:val="28"/>
            <w:szCs w:val="28"/>
            <w:lang w:val="en-US"/>
          </w:rPr>
          <w:t>fizichna</w:t>
        </w:r>
        <w:r w:rsidR="00FA09E6" w:rsidRPr="007146DC">
          <w:rPr>
            <w:rStyle w:val="a9"/>
            <w:color w:val="auto"/>
            <w:sz w:val="28"/>
            <w:szCs w:val="28"/>
            <w:lang w:val="uk-UA"/>
          </w:rPr>
          <w:t>-</w:t>
        </w:r>
        <w:r w:rsidR="00FA09E6" w:rsidRPr="007146DC">
          <w:rPr>
            <w:rStyle w:val="a9"/>
            <w:color w:val="auto"/>
            <w:sz w:val="28"/>
            <w:szCs w:val="28"/>
            <w:lang w:val="en-US"/>
          </w:rPr>
          <w:t>kultura</w:t>
        </w:r>
        <w:r w:rsidR="00FA09E6" w:rsidRPr="007146DC">
          <w:rPr>
            <w:rStyle w:val="a9"/>
            <w:color w:val="auto"/>
            <w:sz w:val="28"/>
            <w:szCs w:val="28"/>
            <w:lang w:val="uk-UA"/>
          </w:rPr>
          <w:t>-6-9.</w:t>
        </w:r>
        <w:r w:rsidR="00FA09E6" w:rsidRPr="007146DC">
          <w:rPr>
            <w:rStyle w:val="a9"/>
            <w:color w:val="auto"/>
            <w:sz w:val="28"/>
            <w:szCs w:val="28"/>
            <w:lang w:val="en-US"/>
          </w:rPr>
          <w:t>pdf</w:t>
        </w:r>
      </w:hyperlink>
      <w:r w:rsidR="00FA09E6" w:rsidRPr="007146DC">
        <w:rPr>
          <w:sz w:val="28"/>
          <w:szCs w:val="28"/>
          <w:lang w:val="uk-UA"/>
        </w:rPr>
        <w:t xml:space="preserve"> </w:t>
      </w:r>
    </w:p>
    <w:sectPr w:rsidR="00FA09E6" w:rsidRPr="007146DC" w:rsidSect="008D7FD0">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A3C"/>
    <w:multiLevelType w:val="hybridMultilevel"/>
    <w:tmpl w:val="84EC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095944"/>
    <w:multiLevelType w:val="hybridMultilevel"/>
    <w:tmpl w:val="B3321392"/>
    <w:lvl w:ilvl="0" w:tplc="28CEE5CA">
      <w:start w:val="1"/>
      <w:numFmt w:val="decimal"/>
      <w:lvlText w:val="%1."/>
      <w:lvlJc w:val="left"/>
      <w:pPr>
        <w:ind w:left="720" w:hanging="360"/>
      </w:pPr>
      <w:rPr>
        <w:rFonts w:ascii="Cambria" w:hAnsi="Cambria"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CA41F5"/>
    <w:multiLevelType w:val="hybridMultilevel"/>
    <w:tmpl w:val="44A4BF0C"/>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5678CF"/>
    <w:multiLevelType w:val="hybridMultilevel"/>
    <w:tmpl w:val="C62634EA"/>
    <w:lvl w:ilvl="0" w:tplc="28CEE5CA">
      <w:start w:val="1"/>
      <w:numFmt w:val="decimal"/>
      <w:lvlText w:val="%1."/>
      <w:lvlJc w:val="left"/>
      <w:pPr>
        <w:tabs>
          <w:tab w:val="num" w:pos="7200"/>
        </w:tabs>
        <w:ind w:left="7200" w:hanging="360"/>
      </w:pPr>
      <w:rPr>
        <w:rFonts w:ascii="Cambria" w:hAnsi="Cambria"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D5031E"/>
    <w:multiLevelType w:val="hybridMultilevel"/>
    <w:tmpl w:val="2E861E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FBE6708"/>
    <w:multiLevelType w:val="hybridMultilevel"/>
    <w:tmpl w:val="EC006B74"/>
    <w:lvl w:ilvl="0" w:tplc="28CEE5CA">
      <w:start w:val="1"/>
      <w:numFmt w:val="decimal"/>
      <w:lvlText w:val="%1."/>
      <w:lvlJc w:val="left"/>
      <w:pPr>
        <w:tabs>
          <w:tab w:val="num" w:pos="7200"/>
        </w:tabs>
        <w:ind w:left="7200" w:hanging="360"/>
      </w:pPr>
      <w:rPr>
        <w:rFonts w:ascii="Cambria" w:hAnsi="Cambria"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927ADF"/>
    <w:multiLevelType w:val="hybridMultilevel"/>
    <w:tmpl w:val="3440F7D2"/>
    <w:lvl w:ilvl="0" w:tplc="F8D258CE">
      <w:start w:val="3"/>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B60622E">
      <w:start w:val="1"/>
      <w:numFmt w:val="lowerLetter"/>
      <w:lvlText w:val="%2"/>
      <w:lvlJc w:val="left"/>
      <w:pPr>
        <w:ind w:left="2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FC67106">
      <w:start w:val="1"/>
      <w:numFmt w:val="lowerRoman"/>
      <w:lvlText w:val="%3"/>
      <w:lvlJc w:val="left"/>
      <w:pPr>
        <w:ind w:left="34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3AAC932">
      <w:start w:val="1"/>
      <w:numFmt w:val="decimal"/>
      <w:lvlText w:val="%4"/>
      <w:lvlJc w:val="left"/>
      <w:pPr>
        <w:ind w:left="42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A861E48">
      <w:start w:val="1"/>
      <w:numFmt w:val="lowerLetter"/>
      <w:lvlText w:val="%5"/>
      <w:lvlJc w:val="left"/>
      <w:pPr>
        <w:ind w:left="49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9D09704">
      <w:start w:val="1"/>
      <w:numFmt w:val="lowerRoman"/>
      <w:lvlText w:val="%6"/>
      <w:lvlJc w:val="left"/>
      <w:pPr>
        <w:ind w:left="56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A7CF100">
      <w:start w:val="1"/>
      <w:numFmt w:val="decimal"/>
      <w:lvlText w:val="%7"/>
      <w:lvlJc w:val="left"/>
      <w:pPr>
        <w:ind w:left="63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E9AD8F6">
      <w:start w:val="1"/>
      <w:numFmt w:val="lowerLetter"/>
      <w:lvlText w:val="%8"/>
      <w:lvlJc w:val="left"/>
      <w:pPr>
        <w:ind w:left="70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80F0F0">
      <w:start w:val="1"/>
      <w:numFmt w:val="lowerRoman"/>
      <w:lvlText w:val="%9"/>
      <w:lvlJc w:val="left"/>
      <w:pPr>
        <w:ind w:left="78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4DF38B7"/>
    <w:multiLevelType w:val="hybridMultilevel"/>
    <w:tmpl w:val="7994C2B4"/>
    <w:lvl w:ilvl="0" w:tplc="B4C80F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02343"/>
    <w:multiLevelType w:val="hybridMultilevel"/>
    <w:tmpl w:val="ED1E2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5B5173"/>
    <w:multiLevelType w:val="hybridMultilevel"/>
    <w:tmpl w:val="E1669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E10C92"/>
    <w:multiLevelType w:val="hybridMultilevel"/>
    <w:tmpl w:val="8E2A82D0"/>
    <w:lvl w:ilvl="0" w:tplc="28CEE5CA">
      <w:start w:val="1"/>
      <w:numFmt w:val="decimal"/>
      <w:lvlText w:val="%1."/>
      <w:lvlJc w:val="left"/>
      <w:pPr>
        <w:tabs>
          <w:tab w:val="num" w:pos="7200"/>
        </w:tabs>
        <w:ind w:left="7200" w:hanging="360"/>
      </w:pPr>
      <w:rPr>
        <w:rFonts w:ascii="Cambria" w:hAnsi="Cambria" w:cs="Times New Roman"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3A6FB0"/>
    <w:multiLevelType w:val="hybridMultilevel"/>
    <w:tmpl w:val="00562426"/>
    <w:lvl w:ilvl="0" w:tplc="28CEE5CA">
      <w:start w:val="1"/>
      <w:numFmt w:val="decimal"/>
      <w:lvlText w:val="%1."/>
      <w:lvlJc w:val="left"/>
      <w:pPr>
        <w:tabs>
          <w:tab w:val="num" w:pos="7200"/>
        </w:tabs>
        <w:ind w:left="7200" w:hanging="360"/>
      </w:pPr>
      <w:rPr>
        <w:rFonts w:ascii="Cambria" w:hAnsi="Cambria" w:cs="Times New Roman"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B56C39"/>
    <w:multiLevelType w:val="hybridMultilevel"/>
    <w:tmpl w:val="4D82F374"/>
    <w:lvl w:ilvl="0" w:tplc="DE3A0EF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0A6DBB"/>
    <w:multiLevelType w:val="hybridMultilevel"/>
    <w:tmpl w:val="006C9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377137"/>
    <w:multiLevelType w:val="hybridMultilevel"/>
    <w:tmpl w:val="1864F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5E071A"/>
    <w:multiLevelType w:val="hybridMultilevel"/>
    <w:tmpl w:val="BD9CBF56"/>
    <w:lvl w:ilvl="0" w:tplc="28CEE5CA">
      <w:start w:val="1"/>
      <w:numFmt w:val="decimal"/>
      <w:lvlText w:val="%1."/>
      <w:lvlJc w:val="left"/>
      <w:pPr>
        <w:tabs>
          <w:tab w:val="num" w:pos="7200"/>
        </w:tabs>
        <w:ind w:left="7200" w:hanging="360"/>
      </w:pPr>
      <w:rPr>
        <w:rFonts w:ascii="Cambria" w:hAnsi="Cambria" w:cs="Times New Roman"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E7F7AF3"/>
    <w:multiLevelType w:val="hybridMultilevel"/>
    <w:tmpl w:val="B17C834E"/>
    <w:lvl w:ilvl="0" w:tplc="B4C80F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B7096A"/>
    <w:multiLevelType w:val="hybridMultilevel"/>
    <w:tmpl w:val="B3985C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A149DA"/>
    <w:multiLevelType w:val="hybridMultilevel"/>
    <w:tmpl w:val="A6AA31B0"/>
    <w:lvl w:ilvl="0" w:tplc="95288DD2">
      <w:start w:val="1"/>
      <w:numFmt w:val="decimal"/>
      <w:lvlText w:val="%1."/>
      <w:lvlJc w:val="left"/>
      <w:pPr>
        <w:ind w:left="-349" w:hanging="360"/>
      </w:pPr>
      <w:rPr>
        <w:rFonts w:ascii="Times New Roman" w:hAnsi="Times New Roman" w:cs="Times New Roman" w:hint="default"/>
        <w:sz w:val="28"/>
        <w:szCs w:val="28"/>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16cid:durableId="1496532354">
    <w:abstractNumId w:val="6"/>
  </w:num>
  <w:num w:numId="2" w16cid:durableId="1282566445">
    <w:abstractNumId w:val="16"/>
  </w:num>
  <w:num w:numId="3" w16cid:durableId="831026237">
    <w:abstractNumId w:val="7"/>
  </w:num>
  <w:num w:numId="4" w16cid:durableId="228855882">
    <w:abstractNumId w:val="18"/>
  </w:num>
  <w:num w:numId="5" w16cid:durableId="415126717">
    <w:abstractNumId w:val="17"/>
  </w:num>
  <w:num w:numId="6" w16cid:durableId="51580168">
    <w:abstractNumId w:val="13"/>
  </w:num>
  <w:num w:numId="7" w16cid:durableId="847988731">
    <w:abstractNumId w:val="9"/>
  </w:num>
  <w:num w:numId="8" w16cid:durableId="1992900141">
    <w:abstractNumId w:val="4"/>
  </w:num>
  <w:num w:numId="9" w16cid:durableId="1344674150">
    <w:abstractNumId w:val="11"/>
  </w:num>
  <w:num w:numId="10" w16cid:durableId="279459456">
    <w:abstractNumId w:val="12"/>
  </w:num>
  <w:num w:numId="11" w16cid:durableId="952395043">
    <w:abstractNumId w:val="10"/>
  </w:num>
  <w:num w:numId="12" w16cid:durableId="946424401">
    <w:abstractNumId w:val="15"/>
  </w:num>
  <w:num w:numId="13" w16cid:durableId="1160734887">
    <w:abstractNumId w:val="5"/>
  </w:num>
  <w:num w:numId="14" w16cid:durableId="71435130">
    <w:abstractNumId w:val="3"/>
  </w:num>
  <w:num w:numId="15" w16cid:durableId="1967932283">
    <w:abstractNumId w:val="1"/>
  </w:num>
  <w:num w:numId="16" w16cid:durableId="1951624252">
    <w:abstractNumId w:val="8"/>
  </w:num>
  <w:num w:numId="17" w16cid:durableId="122579168">
    <w:abstractNumId w:val="0"/>
  </w:num>
  <w:num w:numId="18" w16cid:durableId="323361814">
    <w:abstractNumId w:val="14"/>
  </w:num>
  <w:num w:numId="19" w16cid:durableId="1127236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D84"/>
    <w:rsid w:val="00037F01"/>
    <w:rsid w:val="00041882"/>
    <w:rsid w:val="000651F1"/>
    <w:rsid w:val="000F73BF"/>
    <w:rsid w:val="0010394F"/>
    <w:rsid w:val="00181C57"/>
    <w:rsid w:val="001913DF"/>
    <w:rsid w:val="001A70FB"/>
    <w:rsid w:val="001E4E23"/>
    <w:rsid w:val="001E5C24"/>
    <w:rsid w:val="00235889"/>
    <w:rsid w:val="00240547"/>
    <w:rsid w:val="00253019"/>
    <w:rsid w:val="00267BDA"/>
    <w:rsid w:val="00273C84"/>
    <w:rsid w:val="002821E4"/>
    <w:rsid w:val="002867BA"/>
    <w:rsid w:val="0028717E"/>
    <w:rsid w:val="002D1D3F"/>
    <w:rsid w:val="00306D20"/>
    <w:rsid w:val="00327D84"/>
    <w:rsid w:val="003E6FDB"/>
    <w:rsid w:val="004640D4"/>
    <w:rsid w:val="004E5C21"/>
    <w:rsid w:val="004F7ED9"/>
    <w:rsid w:val="00565E93"/>
    <w:rsid w:val="005A2B5F"/>
    <w:rsid w:val="005B5B2A"/>
    <w:rsid w:val="005C195F"/>
    <w:rsid w:val="0066515B"/>
    <w:rsid w:val="00701D64"/>
    <w:rsid w:val="007146DC"/>
    <w:rsid w:val="007276C3"/>
    <w:rsid w:val="00753053"/>
    <w:rsid w:val="007563B9"/>
    <w:rsid w:val="007F757C"/>
    <w:rsid w:val="0084493A"/>
    <w:rsid w:val="008A18EF"/>
    <w:rsid w:val="008B61A7"/>
    <w:rsid w:val="008C2BB3"/>
    <w:rsid w:val="008D7FD0"/>
    <w:rsid w:val="0093569C"/>
    <w:rsid w:val="00996846"/>
    <w:rsid w:val="009D6297"/>
    <w:rsid w:val="00AA5A11"/>
    <w:rsid w:val="00B42F98"/>
    <w:rsid w:val="00B54E59"/>
    <w:rsid w:val="00BC2D21"/>
    <w:rsid w:val="00BE07AC"/>
    <w:rsid w:val="00BF7D1F"/>
    <w:rsid w:val="00C8591D"/>
    <w:rsid w:val="00CE2610"/>
    <w:rsid w:val="00D079B0"/>
    <w:rsid w:val="00DC3056"/>
    <w:rsid w:val="00DE19A3"/>
    <w:rsid w:val="00E7168A"/>
    <w:rsid w:val="00EA64D2"/>
    <w:rsid w:val="00EA664F"/>
    <w:rsid w:val="00F72866"/>
    <w:rsid w:val="00FA09E6"/>
    <w:rsid w:val="00FC6C2E"/>
    <w:rsid w:val="00FF28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707C"/>
  <w15:docId w15:val="{D9D1043D-E9D5-4FF5-A77F-A4C3BDC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D84"/>
    <w:pPr>
      <w:spacing w:after="188"/>
      <w:ind w:left="1753" w:hanging="10"/>
      <w:jc w:val="both"/>
    </w:pPr>
    <w:rPr>
      <w:rFonts w:ascii="Times New Roman" w:eastAsia="Times New Roman" w:hAnsi="Times New Roman" w:cs="Times New Roman"/>
      <w:color w:val="000000"/>
      <w:sz w:val="28"/>
      <w:lang w:val="ru-RU" w:eastAsia="ru-RU"/>
    </w:rPr>
  </w:style>
  <w:style w:type="paragraph" w:styleId="1">
    <w:name w:val="heading 1"/>
    <w:next w:val="a"/>
    <w:link w:val="10"/>
    <w:uiPriority w:val="9"/>
    <w:unhideWhenUsed/>
    <w:qFormat/>
    <w:rsid w:val="00327D84"/>
    <w:pPr>
      <w:keepNext/>
      <w:keepLines/>
      <w:numPr>
        <w:numId w:val="1"/>
      </w:numPr>
      <w:spacing w:after="129"/>
      <w:ind w:left="1625" w:hanging="10"/>
      <w:jc w:val="center"/>
      <w:outlineLvl w:val="0"/>
    </w:pPr>
    <w:rPr>
      <w:rFonts w:ascii="Times New Roman" w:eastAsia="Times New Roman" w:hAnsi="Times New Roman" w:cs="Times New Roman"/>
      <w:b/>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D84"/>
    <w:rPr>
      <w:rFonts w:ascii="Times New Roman" w:eastAsia="Times New Roman" w:hAnsi="Times New Roman" w:cs="Times New Roman"/>
      <w:b/>
      <w:color w:val="000000"/>
      <w:sz w:val="28"/>
      <w:lang w:val="ru-RU" w:eastAsia="ru-RU"/>
    </w:rPr>
  </w:style>
  <w:style w:type="paragraph" w:customStyle="1" w:styleId="a3">
    <w:basedOn w:val="a"/>
    <w:next w:val="a4"/>
    <w:link w:val="a5"/>
    <w:qFormat/>
    <w:rsid w:val="00FF28E1"/>
    <w:pPr>
      <w:spacing w:after="0" w:line="240" w:lineRule="auto"/>
      <w:ind w:left="0" w:firstLine="0"/>
      <w:jc w:val="center"/>
    </w:pPr>
    <w:rPr>
      <w:b/>
      <w:bCs/>
      <w:color w:val="auto"/>
      <w:szCs w:val="24"/>
      <w:lang w:val="uk-UA" w:eastAsia="x-none"/>
    </w:rPr>
  </w:style>
  <w:style w:type="character" w:customStyle="1" w:styleId="a5">
    <w:name w:val="Название Знак"/>
    <w:link w:val="a3"/>
    <w:rsid w:val="00D079B0"/>
    <w:rPr>
      <w:rFonts w:ascii="Times New Roman" w:eastAsia="Times New Roman" w:hAnsi="Times New Roman" w:cs="Times New Roman"/>
      <w:b/>
      <w:bCs/>
      <w:sz w:val="28"/>
      <w:szCs w:val="24"/>
      <w:lang w:val="uk-UA" w:eastAsia="x-none"/>
    </w:rPr>
  </w:style>
  <w:style w:type="paragraph" w:styleId="a4">
    <w:name w:val="Title"/>
    <w:basedOn w:val="a"/>
    <w:next w:val="a"/>
    <w:link w:val="a6"/>
    <w:qFormat/>
    <w:rsid w:val="00D079B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6">
    <w:name w:val="Назва Знак"/>
    <w:basedOn w:val="a0"/>
    <w:link w:val="a4"/>
    <w:rsid w:val="00D079B0"/>
    <w:rPr>
      <w:rFonts w:asciiTheme="majorHAnsi" w:eastAsiaTheme="majorEastAsia" w:hAnsiTheme="majorHAnsi" w:cstheme="majorBidi"/>
      <w:spacing w:val="-10"/>
      <w:kern w:val="28"/>
      <w:sz w:val="56"/>
      <w:szCs w:val="56"/>
      <w:lang w:val="ru-RU" w:eastAsia="ru-RU"/>
    </w:rPr>
  </w:style>
  <w:style w:type="paragraph" w:styleId="2">
    <w:name w:val="Body Text Indent 2"/>
    <w:basedOn w:val="a"/>
    <w:link w:val="20"/>
    <w:rsid w:val="007563B9"/>
    <w:pPr>
      <w:spacing w:after="0" w:line="240" w:lineRule="auto"/>
      <w:ind w:left="0" w:firstLine="720"/>
    </w:pPr>
    <w:rPr>
      <w:color w:val="auto"/>
      <w:szCs w:val="20"/>
      <w:lang w:val="uk-UA"/>
    </w:rPr>
  </w:style>
  <w:style w:type="character" w:customStyle="1" w:styleId="20">
    <w:name w:val="Основний текст з відступом 2 Знак"/>
    <w:basedOn w:val="a0"/>
    <w:link w:val="2"/>
    <w:rsid w:val="007563B9"/>
    <w:rPr>
      <w:rFonts w:ascii="Times New Roman" w:eastAsia="Times New Roman" w:hAnsi="Times New Roman" w:cs="Times New Roman"/>
      <w:sz w:val="28"/>
      <w:szCs w:val="20"/>
      <w:lang w:val="uk-UA" w:eastAsia="ru-RU"/>
    </w:rPr>
  </w:style>
  <w:style w:type="paragraph" w:styleId="a7">
    <w:name w:val="Body Text Indent"/>
    <w:basedOn w:val="a"/>
    <w:link w:val="a8"/>
    <w:rsid w:val="007563B9"/>
    <w:pPr>
      <w:spacing w:after="0" w:line="240" w:lineRule="auto"/>
      <w:ind w:left="0" w:firstLine="709"/>
    </w:pPr>
    <w:rPr>
      <w:color w:val="auto"/>
      <w:szCs w:val="20"/>
      <w:lang w:val="uk-UA"/>
    </w:rPr>
  </w:style>
  <w:style w:type="character" w:customStyle="1" w:styleId="a8">
    <w:name w:val="Основний текст з відступом Знак"/>
    <w:basedOn w:val="a0"/>
    <w:link w:val="a7"/>
    <w:rsid w:val="007563B9"/>
    <w:rPr>
      <w:rFonts w:ascii="Times New Roman" w:eastAsia="Times New Roman" w:hAnsi="Times New Roman" w:cs="Times New Roman"/>
      <w:sz w:val="28"/>
      <w:szCs w:val="20"/>
      <w:lang w:val="uk-UA" w:eastAsia="ru-RU"/>
    </w:rPr>
  </w:style>
  <w:style w:type="character" w:styleId="a9">
    <w:name w:val="Hyperlink"/>
    <w:basedOn w:val="a0"/>
    <w:uiPriority w:val="99"/>
    <w:unhideWhenUsed/>
    <w:rsid w:val="008B61A7"/>
    <w:rPr>
      <w:color w:val="0563C1" w:themeColor="hyperlink"/>
      <w:u w:val="single"/>
    </w:rPr>
  </w:style>
  <w:style w:type="paragraph" w:styleId="aa">
    <w:name w:val="List Paragraph"/>
    <w:basedOn w:val="a"/>
    <w:uiPriority w:val="34"/>
    <w:qFormat/>
    <w:rsid w:val="008C2BB3"/>
    <w:pPr>
      <w:spacing w:after="200" w:line="276" w:lineRule="auto"/>
      <w:ind w:left="720" w:firstLine="0"/>
      <w:contextualSpacing/>
      <w:jc w:val="left"/>
    </w:pPr>
    <w:rPr>
      <w:rFonts w:asciiTheme="minorHAnsi" w:eastAsiaTheme="minorHAnsi" w:hAnsiTheme="minorHAnsi" w:cstheme="minorBidi"/>
      <w:color w:val="auto"/>
      <w:sz w:val="22"/>
      <w:lang w:val="uk-UA" w:eastAsia="en-US"/>
    </w:rPr>
  </w:style>
  <w:style w:type="paragraph" w:styleId="ab">
    <w:name w:val="Normal (Web)"/>
    <w:basedOn w:val="a"/>
    <w:uiPriority w:val="99"/>
    <w:semiHidden/>
    <w:unhideWhenUsed/>
    <w:rsid w:val="00753053"/>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08-12" TargetMode="External"/><Relationship Id="rId13" Type="http://schemas.openxmlformats.org/officeDocument/2006/relationships/hyperlink" Target="https://lib.imzo.gov.ua/wa-data/public/site/books2/navchalno-metodychny-posibnyky/dlya-pedpraytsivnykiv/Metoda%20FK%202021.pdf" TargetMode="External"/><Relationship Id="rId18" Type="http://schemas.openxmlformats.org/officeDocument/2006/relationships/hyperlink" Target="https://repository.sspu.edu.ua/handle/123456789/9859"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0-11-klas/2022/08/15/navchalna.programa-2022.fizichna-kultura-10-11-standart.pdf" TargetMode="External"/><Relationship Id="rId7" Type="http://schemas.openxmlformats.org/officeDocument/2006/relationships/hyperlink" Target="https://repository.sspu.edu.ua/handle/123456789/7798" TargetMode="External"/><Relationship Id="rId12" Type="http://schemas.openxmlformats.org/officeDocument/2006/relationships/hyperlink" Target="https://repository.sspu.edu.ua/handle/123456789/4174" TargetMode="External"/><Relationship Id="rId17" Type="http://schemas.openxmlformats.org/officeDocument/2006/relationships/hyperlink" Target="http://repository.sspu.edu.ua/handle/123456789/7245" TargetMode="External"/><Relationship Id="rId2" Type="http://schemas.openxmlformats.org/officeDocument/2006/relationships/styles" Target="styles.xml"/><Relationship Id="rId16" Type="http://schemas.openxmlformats.org/officeDocument/2006/relationships/hyperlink" Target="http://repository.sspu.edu.ua/handle/123456789/4378" TargetMode="External"/><Relationship Id="rId20" Type="http://schemas.openxmlformats.org/officeDocument/2006/relationships/hyperlink" Target="https://osvita.ua/doc/files/news/588/58889/navchalna_programa-2022_fizichna-kultura.pdf" TargetMode="External"/><Relationship Id="rId1" Type="http://schemas.openxmlformats.org/officeDocument/2006/relationships/numbering" Target="numbering.xml"/><Relationship Id="rId6" Type="http://schemas.openxmlformats.org/officeDocument/2006/relationships/hyperlink" Target="https://mon.gov.ua/ua/osvita/zagalna-serednya-osvita/nova-ukrayinska-shkola/derzhavnij-standart-bazovoyi-serednoyi-osviti" TargetMode="External"/><Relationship Id="rId11" Type="http://schemas.openxmlformats.org/officeDocument/2006/relationships/hyperlink" Target="https://mon.gov.ua/ua/osvita/zagalna-serednya-osvita/navchalni-programi/navchalni-programi-dlya-pochatkovoyi-shkoli" TargetMode="External"/><Relationship Id="rId24" Type="http://schemas.openxmlformats.org/officeDocument/2006/relationships/theme" Target="theme/theme1.xml"/><Relationship Id="rId5" Type="http://schemas.openxmlformats.org/officeDocument/2006/relationships/hyperlink" Target="https://repository.sspu.edu.ua/handle/123456789/4036" TargetMode="External"/><Relationship Id="rId15" Type="http://schemas.openxmlformats.org/officeDocument/2006/relationships/hyperlink" Target="http://repository.sspu.edu.ua/handle/123456789/4378" TargetMode="External"/><Relationship Id="rId23" Type="http://schemas.openxmlformats.org/officeDocument/2006/relationships/fontTable" Target="fontTable.xml"/><Relationship Id="rId10" Type="http://schemas.openxmlformats.org/officeDocument/2006/relationships/hyperlink" Target="https://mon.gov.ua/storage/app/media/zagalna%20serednya/Navchalni.prohramy/2021/14.07/Model.navch.prohr.5-9.klas.NUSH-poetap.z.2022/Fiz.kult.5-6.kl.Pedan.ta.in.22.08.2022.pdf" TargetMode="External"/><Relationship Id="rId19" Type="http://schemas.openxmlformats.org/officeDocument/2006/relationships/hyperlink" Target="https://repository.sspu.edu.ua/handle/123456789/7646" TargetMode="External"/><Relationship Id="rId4" Type="http://schemas.openxmlformats.org/officeDocument/2006/relationships/webSettings" Target="webSettings.xml"/><Relationship Id="rId9" Type="http://schemas.openxmlformats.org/officeDocument/2006/relationships/hyperlink" Target="http://reposit.uni-sport.edu.ua/handle/787878787/1187" TargetMode="External"/><Relationship Id="rId14" Type="http://schemas.openxmlformats.org/officeDocument/2006/relationships/hyperlink" Target="http://repository.sspu.edu.ua/handle/123456789/4378" TargetMode="External"/><Relationship Id="rId22" Type="http://schemas.openxmlformats.org/officeDocument/2006/relationships/hyperlink" Target="https://mon.gov.ua/storage/app/media/zagalna%20serednya/programy-5-9-klas/2022/08/15/navchalna.programa-2022.fizichna-kultura-6-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22</Pages>
  <Words>27528</Words>
  <Characters>15692</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Яна Копытина</cp:lastModifiedBy>
  <cp:revision>27</cp:revision>
  <dcterms:created xsi:type="dcterms:W3CDTF">2020-02-28T10:40:00Z</dcterms:created>
  <dcterms:modified xsi:type="dcterms:W3CDTF">2023-07-15T20:10:00Z</dcterms:modified>
</cp:coreProperties>
</file>